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70A7CA" w14:textId="77777777" w:rsidR="00F80196" w:rsidRPr="00EE5C32" w:rsidRDefault="00000000">
      <w:pPr>
        <w:spacing w:before="200" w:after="200"/>
        <w:rPr>
          <w:rFonts w:ascii="Calibri" w:hAnsi="Calibri" w:cs="Calibri"/>
          <w:color w:val="5AB190" w:themeColor="text1"/>
          <w:sz w:val="72"/>
        </w:rPr>
      </w:pPr>
      <w:r w:rsidRPr="00EE5C32">
        <w:rPr>
          <w:rFonts w:ascii="Calibri" w:hAnsi="Calibri" w:cs="Calibri"/>
          <w:color w:val="5AB190" w:themeColor="text1"/>
          <w:sz w:val="72"/>
        </w:rPr>
        <w:t>Health, Safety and Wellbeing Policy</w:t>
      </w:r>
    </w:p>
    <w:p w14:paraId="6EE1C2BA" w14:textId="77777777" w:rsidR="00F80196" w:rsidRPr="00EE5C32" w:rsidRDefault="00000000">
      <w:pPr>
        <w:spacing w:before="200" w:after="200"/>
        <w:rPr>
          <w:rFonts w:ascii="Calibri" w:hAnsi="Calibri" w:cs="Calibri"/>
          <w:color w:val="333333" w:themeColor="accent2"/>
          <w:sz w:val="28"/>
        </w:rPr>
      </w:pPr>
      <w:r w:rsidRPr="00EE5C32">
        <w:rPr>
          <w:rFonts w:ascii="Calibri" w:hAnsi="Calibri" w:cs="Calibri"/>
          <w:color w:val="333333" w:themeColor="accent2"/>
          <w:sz w:val="28"/>
        </w:rPr>
        <w:t>Small business safety template</w:t>
      </w:r>
    </w:p>
    <w:p w14:paraId="65F84B4F" w14:textId="77777777" w:rsidR="00F80196" w:rsidRPr="00EE5C32" w:rsidRDefault="00000000">
      <w:pPr>
        <w:rPr>
          <w:rFonts w:ascii="Calibri" w:hAnsi="Calibri" w:cs="Calibri"/>
        </w:rPr>
      </w:pPr>
      <w:r w:rsidRPr="00EE5C32">
        <w:rPr>
          <w:rFonts w:ascii="Calibri" w:hAnsi="Calibri" w:cs="Calibri"/>
          <w:color w:val="333333" w:themeColor="accent2"/>
        </w:rPr>
        <w:t>Complete all [INSERT] fields with your company details before distributing this policy to your team.</w:t>
      </w:r>
    </w:p>
    <w:p w14:paraId="016E0BB7" w14:textId="77777777" w:rsidR="00F80196" w:rsidRPr="00EE5C32" w:rsidRDefault="00F80196">
      <w:pPr>
        <w:rPr>
          <w:rFonts w:ascii="Calibri" w:hAnsi="Calibri" w:cs="Calibri"/>
        </w:rPr>
      </w:pPr>
    </w:p>
    <w:p w14:paraId="75C4222D" w14:textId="77777777" w:rsidR="00F80196" w:rsidRPr="00EE5C32" w:rsidRDefault="00000000">
      <w:pPr>
        <w:spacing w:before="240" w:after="240"/>
        <w:rPr>
          <w:rFonts w:ascii="Calibri" w:hAnsi="Calibri" w:cs="Calibri"/>
          <w:color w:val="5AB190" w:themeColor="text1"/>
          <w:sz w:val="32"/>
        </w:rPr>
      </w:pPr>
      <w:r w:rsidRPr="00EE5C32">
        <w:rPr>
          <w:rFonts w:ascii="Calibri" w:hAnsi="Calibri" w:cs="Calibri"/>
          <w:color w:val="5AB190" w:themeColor="text1"/>
          <w:sz w:val="32"/>
        </w:rPr>
        <w:t>Purpose</w:t>
      </w:r>
    </w:p>
    <w:tbl>
      <w:tblPr>
        <w:tblW w:w="9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9638"/>
      </w:tblGrid>
      <w:tr w:rsidR="00F80196" w:rsidRPr="00EE5C32" w14:paraId="7F4A9125" w14:textId="77777777">
        <w:tc>
          <w:tcPr>
            <w:tcW w:w="0" w:type="auto"/>
            <w:tcBorders>
              <w:top w:val="single" w:sz="4" w:space="0" w:color="CCCCCC"/>
              <w:left w:val="single" w:sz="4" w:space="0" w:color="CCCCCC"/>
              <w:bottom w:val="single" w:sz="4" w:space="0" w:color="CCCCCC"/>
              <w:right w:val="single" w:sz="4" w:space="0" w:color="CCCCCC"/>
            </w:tcBorders>
            <w:shd w:val="clear" w:color="auto" w:fill="F5FBF8"/>
            <w:tcMar>
              <w:top w:w="180" w:type="dxa"/>
              <w:left w:w="180" w:type="dxa"/>
              <w:bottom w:w="180" w:type="dxa"/>
              <w:right w:w="180" w:type="dxa"/>
            </w:tcMar>
          </w:tcPr>
          <w:p w14:paraId="0060091F" w14:textId="77777777" w:rsidR="00F80196" w:rsidRPr="00EE5C32" w:rsidRDefault="00000000">
            <w:pPr>
              <w:spacing w:before="60" w:after="60"/>
              <w:rPr>
                <w:rFonts w:ascii="Calibri" w:hAnsi="Calibri" w:cs="Calibri"/>
                <w:color w:val="333333" w:themeColor="accent2"/>
              </w:rPr>
            </w:pPr>
            <w:r w:rsidRPr="00EE5C32">
              <w:rPr>
                <w:rFonts w:ascii="Calibri" w:hAnsi="Calibri" w:cs="Calibri"/>
                <w:color w:val="333333" w:themeColor="accent2"/>
              </w:rPr>
              <w:t>[INSERT COMPANY NAME] is committed to providing a safe and healthy environment for its employees, contractors, clients and the public. We are dedicated to continually improving our health and safety performance, with an overall objective to eliminate or — where this is not reasonably practicable — to reduce risk so far as is reasonably practicable. Our goal is to provide, promote and maintain a high standard of workplace health and safety.</w:t>
            </w:r>
          </w:p>
        </w:tc>
      </w:tr>
    </w:tbl>
    <w:p w14:paraId="6AAF430F" w14:textId="77777777" w:rsidR="00F80196" w:rsidRPr="00EE5C32" w:rsidRDefault="00F80196">
      <w:pPr>
        <w:rPr>
          <w:rFonts w:ascii="Calibri" w:hAnsi="Calibri" w:cs="Calibri"/>
        </w:rPr>
      </w:pPr>
    </w:p>
    <w:p w14:paraId="60AC8006" w14:textId="77777777" w:rsidR="00F80196" w:rsidRPr="00EE5C32" w:rsidRDefault="00000000">
      <w:pPr>
        <w:spacing w:before="240" w:after="240"/>
        <w:rPr>
          <w:rFonts w:ascii="Calibri" w:hAnsi="Calibri" w:cs="Calibri"/>
          <w:color w:val="5AB190" w:themeColor="text1"/>
          <w:sz w:val="32"/>
        </w:rPr>
      </w:pPr>
      <w:r w:rsidRPr="00EE5C32">
        <w:rPr>
          <w:rFonts w:ascii="Calibri" w:hAnsi="Calibri" w:cs="Calibri"/>
          <w:color w:val="5AB190" w:themeColor="text1"/>
          <w:sz w:val="32"/>
        </w:rPr>
        <w:t>Commitment</w:t>
      </w:r>
    </w:p>
    <w:tbl>
      <w:tblPr>
        <w:tblW w:w="9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9638"/>
      </w:tblGrid>
      <w:tr w:rsidR="00F80196" w:rsidRPr="00EE5C32" w14:paraId="05125F40" w14:textId="77777777">
        <w:tc>
          <w:tcPr>
            <w:tcW w:w="0" w:type="auto"/>
            <w:tcBorders>
              <w:top w:val="single" w:sz="4" w:space="0" w:color="CCCCCC"/>
              <w:left w:val="single" w:sz="4" w:space="0" w:color="CCCCCC"/>
              <w:bottom w:val="single" w:sz="4" w:space="0" w:color="CCCCCC"/>
              <w:right w:val="single" w:sz="4" w:space="0" w:color="CCCCCC"/>
            </w:tcBorders>
            <w:shd w:val="clear" w:color="auto" w:fill="F5FBF8"/>
            <w:tcMar>
              <w:top w:w="180" w:type="dxa"/>
              <w:left w:w="180" w:type="dxa"/>
              <w:bottom w:w="180" w:type="dxa"/>
              <w:right w:w="180" w:type="dxa"/>
            </w:tcMar>
          </w:tcPr>
          <w:p w14:paraId="54B83D65" w14:textId="77777777" w:rsidR="00F80196" w:rsidRPr="00EE5C32" w:rsidRDefault="00000000">
            <w:pPr>
              <w:spacing w:before="60" w:after="60"/>
              <w:rPr>
                <w:rFonts w:ascii="Calibri" w:hAnsi="Calibri" w:cs="Calibri"/>
                <w:color w:val="333333" w:themeColor="accent2"/>
              </w:rPr>
            </w:pPr>
            <w:r w:rsidRPr="00EE5C32">
              <w:rPr>
                <w:rFonts w:ascii="Calibri" w:hAnsi="Calibri" w:cs="Calibri"/>
                <w:b/>
                <w:bCs/>
                <w:color w:val="333333" w:themeColor="accent2"/>
              </w:rPr>
              <w:t>[INSERT COMPANY NAME] will:</w:t>
            </w:r>
          </w:p>
          <w:p w14:paraId="3B183604" w14:textId="77777777" w:rsidR="00F80196" w:rsidRPr="00EE5C32" w:rsidRDefault="00F80196">
            <w:pPr>
              <w:spacing w:before="20" w:after="20"/>
              <w:rPr>
                <w:rFonts w:ascii="Calibri" w:hAnsi="Calibri" w:cs="Calibri"/>
              </w:rPr>
            </w:pPr>
          </w:p>
          <w:p w14:paraId="2ADD07A1" w14:textId="77777777" w:rsidR="00F80196" w:rsidRPr="00EE5C32" w:rsidRDefault="00000000">
            <w:pPr>
              <w:spacing w:before="40" w:after="40"/>
              <w:ind w:left="360" w:hanging="240"/>
              <w:rPr>
                <w:rFonts w:ascii="Calibri" w:hAnsi="Calibri" w:cs="Calibri"/>
                <w:color w:val="333333" w:themeColor="accent2"/>
              </w:rPr>
            </w:pPr>
            <w:r w:rsidRPr="00EE5C32">
              <w:rPr>
                <w:rFonts w:ascii="Calibri" w:hAnsi="Calibri" w:cs="Calibri"/>
                <w:color w:val="333333" w:themeColor="accent2"/>
              </w:rPr>
              <w:t>•  Endeavour to ensure compliance with all health and safety legislative requirements.</w:t>
            </w:r>
          </w:p>
          <w:p w14:paraId="7C7A6C99" w14:textId="77777777" w:rsidR="00F80196" w:rsidRPr="00EE5C32" w:rsidRDefault="00000000">
            <w:pPr>
              <w:spacing w:before="40" w:after="40"/>
              <w:ind w:left="360" w:hanging="240"/>
              <w:rPr>
                <w:rFonts w:ascii="Calibri" w:hAnsi="Calibri" w:cs="Calibri"/>
                <w:color w:val="333333" w:themeColor="accent2"/>
              </w:rPr>
            </w:pPr>
            <w:r w:rsidRPr="00EE5C32">
              <w:rPr>
                <w:rFonts w:ascii="Calibri" w:hAnsi="Calibri" w:cs="Calibri"/>
                <w:color w:val="333333" w:themeColor="accent2"/>
              </w:rPr>
              <w:t>•  Maintain and regularly review our safety action plan.</w:t>
            </w:r>
          </w:p>
          <w:p w14:paraId="7FA523DD" w14:textId="77777777" w:rsidR="00F80196" w:rsidRPr="00EE5C32" w:rsidRDefault="00000000">
            <w:pPr>
              <w:spacing w:before="40" w:after="40"/>
              <w:ind w:left="360" w:hanging="240"/>
              <w:rPr>
                <w:rFonts w:ascii="Calibri" w:hAnsi="Calibri" w:cs="Calibri"/>
                <w:color w:val="333333" w:themeColor="accent2"/>
              </w:rPr>
            </w:pPr>
            <w:r w:rsidRPr="00EE5C32">
              <w:rPr>
                <w:rFonts w:ascii="Calibri" w:hAnsi="Calibri" w:cs="Calibri"/>
                <w:color w:val="333333" w:themeColor="accent2"/>
              </w:rPr>
              <w:t>•  Identify, assess and control hazards at workplaces under our control or which arise because of our undertaking.</w:t>
            </w:r>
          </w:p>
          <w:p w14:paraId="7D5DBFE8" w14:textId="77777777" w:rsidR="00F80196" w:rsidRPr="00EE5C32" w:rsidRDefault="00000000">
            <w:pPr>
              <w:spacing w:before="40" w:after="40"/>
              <w:ind w:left="360" w:hanging="240"/>
              <w:rPr>
                <w:rFonts w:ascii="Calibri" w:hAnsi="Calibri" w:cs="Calibri"/>
                <w:color w:val="333333" w:themeColor="accent2"/>
              </w:rPr>
            </w:pPr>
            <w:r w:rsidRPr="00EE5C32">
              <w:rPr>
                <w:rFonts w:ascii="Calibri" w:hAnsi="Calibri" w:cs="Calibri"/>
                <w:color w:val="333333" w:themeColor="accent2"/>
              </w:rPr>
              <w:t>•  Provide and maintain a safe and healthy work environment.</w:t>
            </w:r>
          </w:p>
          <w:p w14:paraId="10981368" w14:textId="77777777" w:rsidR="00F80196" w:rsidRPr="00EE5C32" w:rsidRDefault="00000000">
            <w:pPr>
              <w:spacing w:before="40" w:after="40"/>
              <w:ind w:left="360" w:hanging="240"/>
              <w:rPr>
                <w:rFonts w:ascii="Calibri" w:hAnsi="Calibri" w:cs="Calibri"/>
                <w:color w:val="333333" w:themeColor="accent2"/>
              </w:rPr>
            </w:pPr>
            <w:r w:rsidRPr="00EE5C32">
              <w:rPr>
                <w:rFonts w:ascii="Calibri" w:hAnsi="Calibri" w:cs="Calibri"/>
                <w:color w:val="333333" w:themeColor="accent2"/>
              </w:rPr>
              <w:t>•  Maintain plant and facilities that are under our control.</w:t>
            </w:r>
          </w:p>
          <w:p w14:paraId="352D3474" w14:textId="77777777" w:rsidR="00F80196" w:rsidRPr="00EE5C32" w:rsidRDefault="00000000">
            <w:pPr>
              <w:spacing w:before="40" w:after="40"/>
              <w:ind w:left="360" w:hanging="240"/>
              <w:rPr>
                <w:rFonts w:ascii="Calibri" w:hAnsi="Calibri" w:cs="Calibri"/>
                <w:color w:val="333333" w:themeColor="accent2"/>
              </w:rPr>
            </w:pPr>
            <w:r w:rsidRPr="00EE5C32">
              <w:rPr>
                <w:rFonts w:ascii="Calibri" w:hAnsi="Calibri" w:cs="Calibri"/>
                <w:color w:val="333333" w:themeColor="accent2"/>
              </w:rPr>
              <w:t>•  Provide appropriate information, training and supervision for employees to enable them to perform their tasks safely.</w:t>
            </w:r>
          </w:p>
          <w:p w14:paraId="22421E69" w14:textId="77777777" w:rsidR="00F80196" w:rsidRPr="00EE5C32" w:rsidRDefault="00000000">
            <w:pPr>
              <w:spacing w:before="40" w:after="40"/>
              <w:ind w:left="360" w:hanging="240"/>
              <w:rPr>
                <w:rFonts w:ascii="Calibri" w:hAnsi="Calibri" w:cs="Calibri"/>
                <w:color w:val="333333" w:themeColor="accent2"/>
              </w:rPr>
            </w:pPr>
            <w:r w:rsidRPr="00EE5C32">
              <w:rPr>
                <w:rFonts w:ascii="Calibri" w:hAnsi="Calibri" w:cs="Calibri"/>
                <w:color w:val="333333" w:themeColor="accent2"/>
              </w:rPr>
              <w:t>•  Provide ongoing inspection and review of the workplace, safe work practices and procedures.</w:t>
            </w:r>
          </w:p>
          <w:p w14:paraId="5D955492" w14:textId="77777777" w:rsidR="00F80196" w:rsidRPr="00EE5C32" w:rsidRDefault="00000000">
            <w:pPr>
              <w:spacing w:before="40" w:after="40"/>
              <w:ind w:left="360" w:hanging="240"/>
              <w:rPr>
                <w:rFonts w:ascii="Calibri" w:hAnsi="Calibri" w:cs="Calibri"/>
                <w:color w:val="333333" w:themeColor="accent2"/>
              </w:rPr>
            </w:pPr>
            <w:r w:rsidRPr="00EE5C32">
              <w:rPr>
                <w:rFonts w:ascii="Calibri" w:hAnsi="Calibri" w:cs="Calibri"/>
                <w:color w:val="333333" w:themeColor="accent2"/>
              </w:rPr>
              <w:t>•  Ensure appropriate responses are made in the event of an incident or injury, including taking action to prevent recurrence.</w:t>
            </w:r>
          </w:p>
          <w:p w14:paraId="44DA483F" w14:textId="77777777" w:rsidR="00F80196" w:rsidRPr="00EE5C32" w:rsidRDefault="00000000">
            <w:pPr>
              <w:spacing w:before="40" w:after="40"/>
              <w:ind w:left="360" w:hanging="240"/>
              <w:rPr>
                <w:rFonts w:ascii="Calibri" w:hAnsi="Calibri" w:cs="Calibri"/>
                <w:color w:val="333333" w:themeColor="accent2"/>
              </w:rPr>
            </w:pPr>
            <w:r w:rsidRPr="00EE5C32">
              <w:rPr>
                <w:rFonts w:ascii="Calibri" w:hAnsi="Calibri" w:cs="Calibri"/>
                <w:color w:val="333333" w:themeColor="accent2"/>
              </w:rPr>
              <w:t>•  Facilitate rehabilitation and encourage the early return to work of employees who may be injured.</w:t>
            </w:r>
          </w:p>
        </w:tc>
      </w:tr>
    </w:tbl>
    <w:p w14:paraId="2CDCBCDE" w14:textId="77777777" w:rsidR="00F80196" w:rsidRPr="00EE5C32" w:rsidRDefault="00F80196">
      <w:pPr>
        <w:rPr>
          <w:rFonts w:ascii="Calibri" w:hAnsi="Calibri" w:cs="Calibri"/>
        </w:rPr>
      </w:pPr>
    </w:p>
    <w:p w14:paraId="2B466758" w14:textId="77777777" w:rsidR="00F80196" w:rsidRPr="00EE5C32" w:rsidRDefault="00000000">
      <w:pPr>
        <w:spacing w:before="240" w:after="240"/>
        <w:rPr>
          <w:rFonts w:ascii="Calibri" w:hAnsi="Calibri" w:cs="Calibri"/>
          <w:color w:val="5AB190" w:themeColor="text1"/>
          <w:sz w:val="32"/>
        </w:rPr>
      </w:pPr>
      <w:r w:rsidRPr="00EE5C32">
        <w:rPr>
          <w:rFonts w:ascii="Calibri" w:hAnsi="Calibri" w:cs="Calibri"/>
          <w:color w:val="5AB190" w:themeColor="text1"/>
          <w:sz w:val="32"/>
        </w:rPr>
        <w:t>Responsibilities — what employees must do</w:t>
      </w:r>
    </w:p>
    <w:tbl>
      <w:tblPr>
        <w:tblW w:w="9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9638"/>
      </w:tblGrid>
      <w:tr w:rsidR="00F80196" w:rsidRPr="00EE5C32" w14:paraId="02C9FFBF" w14:textId="77777777">
        <w:tc>
          <w:tcPr>
            <w:tcW w:w="0" w:type="auto"/>
            <w:tcBorders>
              <w:top w:val="single" w:sz="4" w:space="0" w:color="CCCCCC"/>
              <w:left w:val="single" w:sz="4" w:space="0" w:color="CCCCCC"/>
              <w:bottom w:val="single" w:sz="4" w:space="0" w:color="CCCCCC"/>
              <w:right w:val="single" w:sz="4" w:space="0" w:color="CCCCCC"/>
            </w:tcBorders>
            <w:shd w:val="clear" w:color="auto" w:fill="F5FBF8"/>
            <w:tcMar>
              <w:top w:w="180" w:type="dxa"/>
              <w:left w:w="180" w:type="dxa"/>
              <w:bottom w:w="180" w:type="dxa"/>
              <w:right w:w="180" w:type="dxa"/>
            </w:tcMar>
          </w:tcPr>
          <w:p w14:paraId="46F75483" w14:textId="77777777" w:rsidR="00F80196" w:rsidRPr="00EE5C32" w:rsidRDefault="00000000">
            <w:pPr>
              <w:spacing w:before="60" w:after="60"/>
              <w:rPr>
                <w:rFonts w:ascii="Calibri" w:hAnsi="Calibri" w:cs="Calibri"/>
                <w:color w:val="333333" w:themeColor="accent2"/>
              </w:rPr>
            </w:pPr>
            <w:r w:rsidRPr="00EE5C32">
              <w:rPr>
                <w:rFonts w:ascii="Calibri" w:hAnsi="Calibri" w:cs="Calibri"/>
                <w:color w:val="333333" w:themeColor="accent2"/>
              </w:rPr>
              <w:t>Whatever their role, all employees have a primary responsibility to ensure that the work they undertake or supervise is carried out safely. No task is so vital that a person's safety should be put at risk.</w:t>
            </w:r>
          </w:p>
          <w:p w14:paraId="1972129D" w14:textId="77777777" w:rsidR="00F80196" w:rsidRPr="00EE5C32" w:rsidRDefault="00F80196">
            <w:pPr>
              <w:spacing w:before="20" w:after="20"/>
              <w:rPr>
                <w:rFonts w:ascii="Calibri" w:hAnsi="Calibri" w:cs="Calibri"/>
              </w:rPr>
            </w:pPr>
          </w:p>
          <w:p w14:paraId="4840CF86" w14:textId="77777777" w:rsidR="00F80196" w:rsidRPr="00EE5C32" w:rsidRDefault="00000000">
            <w:pPr>
              <w:spacing w:before="60" w:after="60"/>
              <w:rPr>
                <w:rFonts w:ascii="Calibri" w:hAnsi="Calibri" w:cs="Calibri"/>
                <w:color w:val="333333" w:themeColor="accent2"/>
              </w:rPr>
            </w:pPr>
            <w:r w:rsidRPr="00EE5C32">
              <w:rPr>
                <w:rFonts w:ascii="Calibri" w:hAnsi="Calibri" w:cs="Calibri"/>
                <w:b/>
                <w:bCs/>
                <w:color w:val="333333" w:themeColor="accent2"/>
              </w:rPr>
              <w:lastRenderedPageBreak/>
              <w:t>Employees must:</w:t>
            </w:r>
          </w:p>
          <w:p w14:paraId="7966343F" w14:textId="77777777" w:rsidR="00F80196" w:rsidRPr="00EE5C32" w:rsidRDefault="00F80196">
            <w:pPr>
              <w:spacing w:before="20" w:after="20"/>
              <w:rPr>
                <w:rFonts w:ascii="Calibri" w:hAnsi="Calibri" w:cs="Calibri"/>
              </w:rPr>
            </w:pPr>
          </w:p>
          <w:p w14:paraId="60EF5CA8" w14:textId="77777777" w:rsidR="00F80196" w:rsidRPr="00EE5C32" w:rsidRDefault="00000000">
            <w:pPr>
              <w:spacing w:before="40" w:after="40"/>
              <w:ind w:left="360" w:hanging="240"/>
              <w:rPr>
                <w:rFonts w:ascii="Calibri" w:hAnsi="Calibri" w:cs="Calibri"/>
                <w:color w:val="333333" w:themeColor="accent2"/>
              </w:rPr>
            </w:pPr>
            <w:r w:rsidRPr="00EE5C32">
              <w:rPr>
                <w:rFonts w:ascii="Calibri" w:hAnsi="Calibri" w:cs="Calibri"/>
                <w:color w:val="333333" w:themeColor="accent2"/>
              </w:rPr>
              <w:t>•  Take reasonable care for themselves and others who may be affected by their acts or omissions.</w:t>
            </w:r>
          </w:p>
          <w:p w14:paraId="59C277F7" w14:textId="77777777" w:rsidR="00F80196" w:rsidRPr="00EE5C32" w:rsidRDefault="00000000">
            <w:pPr>
              <w:spacing w:before="40" w:after="40"/>
              <w:ind w:left="360" w:hanging="240"/>
              <w:rPr>
                <w:rFonts w:ascii="Calibri" w:hAnsi="Calibri" w:cs="Calibri"/>
                <w:color w:val="333333" w:themeColor="accent2"/>
              </w:rPr>
            </w:pPr>
            <w:r w:rsidRPr="00EE5C32">
              <w:rPr>
                <w:rFonts w:ascii="Calibri" w:hAnsi="Calibri" w:cs="Calibri"/>
                <w:color w:val="333333" w:themeColor="accent2"/>
              </w:rPr>
              <w:t>•  Contribute to, and be involved in, the organisation's ongoing management of health and safety activities, including consultation.</w:t>
            </w:r>
          </w:p>
          <w:p w14:paraId="14811DE4" w14:textId="77777777" w:rsidR="00F80196" w:rsidRPr="00EE5C32" w:rsidRDefault="00000000">
            <w:pPr>
              <w:spacing w:before="40" w:after="40"/>
              <w:ind w:left="360" w:hanging="240"/>
              <w:rPr>
                <w:rFonts w:ascii="Calibri" w:hAnsi="Calibri" w:cs="Calibri"/>
                <w:color w:val="333333" w:themeColor="accent2"/>
              </w:rPr>
            </w:pPr>
            <w:r w:rsidRPr="00EE5C32">
              <w:rPr>
                <w:rFonts w:ascii="Calibri" w:hAnsi="Calibri" w:cs="Calibri"/>
                <w:color w:val="333333" w:themeColor="accent2"/>
              </w:rPr>
              <w:t>•  Comply with all workplace health and safety policies and procedures.</w:t>
            </w:r>
          </w:p>
          <w:p w14:paraId="38648188" w14:textId="77777777" w:rsidR="00F80196" w:rsidRPr="00EE5C32" w:rsidRDefault="00000000">
            <w:pPr>
              <w:spacing w:before="40" w:after="40"/>
              <w:ind w:left="360" w:hanging="240"/>
              <w:rPr>
                <w:rFonts w:ascii="Calibri" w:hAnsi="Calibri" w:cs="Calibri"/>
                <w:color w:val="333333" w:themeColor="accent2"/>
              </w:rPr>
            </w:pPr>
            <w:r w:rsidRPr="00EE5C32">
              <w:rPr>
                <w:rFonts w:ascii="Calibri" w:hAnsi="Calibri" w:cs="Calibri"/>
                <w:color w:val="333333" w:themeColor="accent2"/>
              </w:rPr>
              <w:t>•  Report all situations that may adversely impact on workplace health and safety.</w:t>
            </w:r>
          </w:p>
        </w:tc>
      </w:tr>
    </w:tbl>
    <w:p w14:paraId="1A6504DA" w14:textId="77777777" w:rsidR="00F80196" w:rsidRPr="00EE5C32" w:rsidRDefault="00F80196">
      <w:pPr>
        <w:rPr>
          <w:rFonts w:ascii="Calibri" w:hAnsi="Calibri" w:cs="Calibri"/>
        </w:rPr>
      </w:pPr>
    </w:p>
    <w:p w14:paraId="3077D718" w14:textId="77777777" w:rsidR="00F80196" w:rsidRPr="00EE5C32" w:rsidRDefault="00000000">
      <w:pPr>
        <w:spacing w:before="240" w:after="240"/>
        <w:rPr>
          <w:rFonts w:ascii="Calibri" w:hAnsi="Calibri" w:cs="Calibri"/>
          <w:color w:val="5AB190" w:themeColor="text1"/>
          <w:sz w:val="32"/>
        </w:rPr>
      </w:pPr>
      <w:r w:rsidRPr="00EE5C32">
        <w:rPr>
          <w:rFonts w:ascii="Calibri" w:hAnsi="Calibri" w:cs="Calibri"/>
          <w:color w:val="5AB190" w:themeColor="text1"/>
          <w:sz w:val="32"/>
        </w:rPr>
        <w:t>Consultation</w:t>
      </w:r>
    </w:p>
    <w:tbl>
      <w:tblPr>
        <w:tblW w:w="9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9638"/>
      </w:tblGrid>
      <w:tr w:rsidR="00F80196" w:rsidRPr="00EE5C32" w14:paraId="5272D1C4" w14:textId="77777777">
        <w:tc>
          <w:tcPr>
            <w:tcW w:w="0" w:type="auto"/>
            <w:tcBorders>
              <w:top w:val="single" w:sz="4" w:space="0" w:color="CCCCCC"/>
              <w:left w:val="single" w:sz="4" w:space="0" w:color="CCCCCC"/>
              <w:bottom w:val="single" w:sz="4" w:space="0" w:color="CCCCCC"/>
              <w:right w:val="single" w:sz="4" w:space="0" w:color="CCCCCC"/>
            </w:tcBorders>
            <w:shd w:val="clear" w:color="auto" w:fill="F5FBF8"/>
            <w:tcMar>
              <w:top w:w="180" w:type="dxa"/>
              <w:left w:w="180" w:type="dxa"/>
              <w:bottom w:w="180" w:type="dxa"/>
              <w:right w:w="180" w:type="dxa"/>
            </w:tcMar>
          </w:tcPr>
          <w:p w14:paraId="00839188" w14:textId="77777777" w:rsidR="00F80196" w:rsidRPr="00EE5C32" w:rsidRDefault="00000000">
            <w:pPr>
              <w:spacing w:before="60" w:after="60"/>
              <w:rPr>
                <w:rFonts w:ascii="Calibri" w:hAnsi="Calibri" w:cs="Calibri"/>
                <w:color w:val="333333" w:themeColor="accent2"/>
              </w:rPr>
            </w:pPr>
            <w:r w:rsidRPr="00EE5C32">
              <w:rPr>
                <w:rFonts w:ascii="Calibri" w:hAnsi="Calibri" w:cs="Calibri"/>
                <w:color w:val="333333" w:themeColor="accent2"/>
              </w:rPr>
              <w:t>[INSERT COMPANY NAME] acknowledges that the best health and safety outcomes will be achieved through the cooperation of management and employees. Employees will be consulted on the identification, assessment and control of hazards, changes to the workplace or systems of work that may affect their health and safety, and on the amount and adequacy of training and the suitability of facilities for their welfare.</w:t>
            </w:r>
          </w:p>
        </w:tc>
      </w:tr>
    </w:tbl>
    <w:p w14:paraId="19E6315C" w14:textId="77777777" w:rsidR="00F80196" w:rsidRPr="00EE5C32" w:rsidRDefault="00F80196">
      <w:pPr>
        <w:rPr>
          <w:rFonts w:ascii="Calibri" w:hAnsi="Calibri" w:cs="Calibri"/>
        </w:rPr>
      </w:pPr>
    </w:p>
    <w:p w14:paraId="2F005D9B" w14:textId="77777777" w:rsidR="00F80196" w:rsidRPr="00EE5C32" w:rsidRDefault="00000000">
      <w:pPr>
        <w:spacing w:before="240" w:after="240"/>
        <w:rPr>
          <w:rFonts w:ascii="Calibri" w:hAnsi="Calibri" w:cs="Calibri"/>
          <w:color w:val="5AB190" w:themeColor="text1"/>
          <w:sz w:val="32"/>
        </w:rPr>
      </w:pPr>
      <w:r w:rsidRPr="00EE5C32">
        <w:rPr>
          <w:rFonts w:ascii="Calibri" w:hAnsi="Calibri" w:cs="Calibri"/>
          <w:color w:val="5AB190" w:themeColor="text1"/>
          <w:sz w:val="32"/>
        </w:rPr>
        <w:t>Breaches of this policy</w:t>
      </w:r>
    </w:p>
    <w:tbl>
      <w:tblPr>
        <w:tblW w:w="9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9638"/>
      </w:tblGrid>
      <w:tr w:rsidR="00F80196" w:rsidRPr="00EE5C32" w14:paraId="5E8E29B4" w14:textId="77777777">
        <w:tc>
          <w:tcPr>
            <w:tcW w:w="0" w:type="auto"/>
            <w:tcBorders>
              <w:top w:val="single" w:sz="4" w:space="0" w:color="CCCCCC"/>
              <w:left w:val="single" w:sz="4" w:space="0" w:color="CCCCCC"/>
              <w:bottom w:val="single" w:sz="4" w:space="0" w:color="CCCCCC"/>
              <w:right w:val="single" w:sz="4" w:space="0" w:color="CCCCCC"/>
            </w:tcBorders>
            <w:shd w:val="clear" w:color="auto" w:fill="F5FBF8"/>
            <w:tcMar>
              <w:top w:w="180" w:type="dxa"/>
              <w:left w:w="180" w:type="dxa"/>
              <w:bottom w:w="180" w:type="dxa"/>
              <w:right w:w="180" w:type="dxa"/>
            </w:tcMar>
          </w:tcPr>
          <w:p w14:paraId="3C13CC37" w14:textId="77777777" w:rsidR="00F80196" w:rsidRPr="00EE5C32" w:rsidRDefault="00000000">
            <w:pPr>
              <w:spacing w:before="60" w:after="60"/>
              <w:rPr>
                <w:rFonts w:ascii="Calibri" w:hAnsi="Calibri" w:cs="Calibri"/>
                <w:color w:val="333333" w:themeColor="accent2"/>
              </w:rPr>
            </w:pPr>
            <w:r w:rsidRPr="00EE5C32">
              <w:rPr>
                <w:rFonts w:ascii="Calibri" w:hAnsi="Calibri" w:cs="Calibri"/>
                <w:color w:val="333333" w:themeColor="accent2"/>
              </w:rPr>
              <w:t>Non-compliance with this policy may result in disciplinary action up to and including termination of employment. Independent contractors and other non-employees found to have breached this policy may have their contract terminated.</w:t>
            </w:r>
          </w:p>
        </w:tc>
      </w:tr>
    </w:tbl>
    <w:p w14:paraId="0EE2C26C" w14:textId="77777777" w:rsidR="00F80196" w:rsidRPr="00EE5C32" w:rsidRDefault="00F80196">
      <w:pPr>
        <w:rPr>
          <w:rFonts w:ascii="Calibri" w:hAnsi="Calibri" w:cs="Calibri"/>
        </w:rPr>
      </w:pPr>
    </w:p>
    <w:p w14:paraId="2C496F85" w14:textId="77777777" w:rsidR="00F80196" w:rsidRPr="00EE5C32" w:rsidRDefault="00000000">
      <w:pPr>
        <w:spacing w:before="240" w:after="240"/>
        <w:rPr>
          <w:rFonts w:ascii="Calibri" w:hAnsi="Calibri" w:cs="Calibri"/>
          <w:color w:val="5AB190" w:themeColor="text1"/>
          <w:sz w:val="32"/>
        </w:rPr>
      </w:pPr>
      <w:r w:rsidRPr="00EE5C32">
        <w:rPr>
          <w:rFonts w:ascii="Calibri" w:hAnsi="Calibri" w:cs="Calibri"/>
          <w:color w:val="5AB190" w:themeColor="text1"/>
          <w:sz w:val="32"/>
        </w:rPr>
        <w:t>Policy version information</w:t>
      </w:r>
    </w:p>
    <w:tbl>
      <w:tblPr>
        <w:tblW w:w="9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3373"/>
        <w:gridCol w:w="6265"/>
      </w:tblGrid>
      <w:tr w:rsidR="00F80196" w:rsidRPr="00EE5C32" w14:paraId="31DEDE0D" w14:textId="77777777">
        <w:tc>
          <w:tcPr>
            <w:tcW w:w="3373" w:type="dxa"/>
            <w:tcBorders>
              <w:top w:val="single" w:sz="4" w:space="0" w:color="CCCCCC"/>
              <w:left w:val="single" w:sz="4" w:space="0" w:color="CCCCCC"/>
              <w:bottom w:val="single" w:sz="4" w:space="0" w:color="CCCCCC"/>
              <w:right w:val="single" w:sz="4" w:space="0" w:color="CCCCCC"/>
            </w:tcBorders>
            <w:shd w:val="clear" w:color="auto" w:fill="F5FBF8"/>
            <w:tcMar>
              <w:top w:w="120" w:type="dxa"/>
              <w:left w:w="160" w:type="dxa"/>
              <w:bottom w:w="120" w:type="dxa"/>
              <w:right w:w="160" w:type="dxa"/>
            </w:tcMar>
          </w:tcPr>
          <w:p w14:paraId="18480355" w14:textId="77777777" w:rsidR="00F80196" w:rsidRPr="00EE5C32" w:rsidRDefault="00000000">
            <w:pPr>
              <w:rPr>
                <w:rFonts w:ascii="Calibri" w:hAnsi="Calibri" w:cs="Calibri"/>
              </w:rPr>
            </w:pPr>
            <w:r w:rsidRPr="00EE5C32">
              <w:rPr>
                <w:rFonts w:ascii="Calibri" w:hAnsi="Calibri" w:cs="Calibri"/>
                <w:b/>
                <w:bCs/>
              </w:rPr>
              <w:t>Policy authorised by</w:t>
            </w:r>
          </w:p>
        </w:tc>
        <w:tc>
          <w:tcPr>
            <w:tcW w:w="6265" w:type="dxa"/>
            <w:tcBorders>
              <w:top w:val="single" w:sz="4" w:space="0" w:color="CCCCCC"/>
              <w:left w:val="single" w:sz="4" w:space="0" w:color="CCCCCC"/>
              <w:bottom w:val="single" w:sz="4" w:space="0" w:color="CCCCCC"/>
              <w:right w:val="single" w:sz="4" w:space="0" w:color="CCCCCC"/>
            </w:tcBorders>
            <w:shd w:val="clear" w:color="auto" w:fill="FFFFFF"/>
            <w:tcMar>
              <w:top w:w="120" w:type="dxa"/>
              <w:left w:w="160" w:type="dxa"/>
              <w:bottom w:w="120" w:type="dxa"/>
              <w:right w:w="160" w:type="dxa"/>
            </w:tcMar>
          </w:tcPr>
          <w:p w14:paraId="1DB48855" w14:textId="77777777" w:rsidR="00F80196" w:rsidRPr="00EE5C32" w:rsidRDefault="00F80196">
            <w:pPr>
              <w:rPr>
                <w:rFonts w:ascii="Calibri" w:hAnsi="Calibri" w:cs="Calibri"/>
              </w:rPr>
            </w:pPr>
          </w:p>
        </w:tc>
      </w:tr>
      <w:tr w:rsidR="00F80196" w:rsidRPr="00EE5C32" w14:paraId="7A375CC9" w14:textId="77777777">
        <w:tc>
          <w:tcPr>
            <w:tcW w:w="3373" w:type="dxa"/>
            <w:tcBorders>
              <w:top w:val="single" w:sz="4" w:space="0" w:color="CCCCCC"/>
              <w:left w:val="single" w:sz="4" w:space="0" w:color="CCCCCC"/>
              <w:bottom w:val="single" w:sz="4" w:space="0" w:color="CCCCCC"/>
              <w:right w:val="single" w:sz="4" w:space="0" w:color="CCCCCC"/>
            </w:tcBorders>
            <w:shd w:val="clear" w:color="auto" w:fill="F5FBF8"/>
            <w:tcMar>
              <w:top w:w="120" w:type="dxa"/>
              <w:left w:w="160" w:type="dxa"/>
              <w:bottom w:w="120" w:type="dxa"/>
              <w:right w:w="160" w:type="dxa"/>
            </w:tcMar>
          </w:tcPr>
          <w:p w14:paraId="4DF962E7" w14:textId="77777777" w:rsidR="00F80196" w:rsidRPr="00EE5C32" w:rsidRDefault="00000000">
            <w:pPr>
              <w:rPr>
                <w:rFonts w:ascii="Calibri" w:hAnsi="Calibri" w:cs="Calibri"/>
              </w:rPr>
            </w:pPr>
            <w:r w:rsidRPr="00EE5C32">
              <w:rPr>
                <w:rFonts w:ascii="Calibri" w:hAnsi="Calibri" w:cs="Calibri"/>
                <w:b/>
                <w:bCs/>
              </w:rPr>
              <w:t>Title</w:t>
            </w:r>
          </w:p>
        </w:tc>
        <w:tc>
          <w:tcPr>
            <w:tcW w:w="6265" w:type="dxa"/>
            <w:tcBorders>
              <w:top w:val="single" w:sz="4" w:space="0" w:color="CCCCCC"/>
              <w:left w:val="single" w:sz="4" w:space="0" w:color="CCCCCC"/>
              <w:bottom w:val="single" w:sz="4" w:space="0" w:color="CCCCCC"/>
              <w:right w:val="single" w:sz="4" w:space="0" w:color="CCCCCC"/>
            </w:tcBorders>
            <w:shd w:val="clear" w:color="auto" w:fill="FFFFFF"/>
            <w:tcMar>
              <w:top w:w="120" w:type="dxa"/>
              <w:left w:w="160" w:type="dxa"/>
              <w:bottom w:w="120" w:type="dxa"/>
              <w:right w:w="160" w:type="dxa"/>
            </w:tcMar>
          </w:tcPr>
          <w:p w14:paraId="73540B03" w14:textId="77777777" w:rsidR="00F80196" w:rsidRPr="00EE5C32" w:rsidRDefault="00F80196">
            <w:pPr>
              <w:rPr>
                <w:rFonts w:ascii="Calibri" w:hAnsi="Calibri" w:cs="Calibri"/>
              </w:rPr>
            </w:pPr>
          </w:p>
        </w:tc>
      </w:tr>
      <w:tr w:rsidR="00F80196" w:rsidRPr="00EE5C32" w14:paraId="0FD304BF" w14:textId="77777777">
        <w:tc>
          <w:tcPr>
            <w:tcW w:w="3373" w:type="dxa"/>
            <w:tcBorders>
              <w:top w:val="single" w:sz="4" w:space="0" w:color="CCCCCC"/>
              <w:left w:val="single" w:sz="4" w:space="0" w:color="CCCCCC"/>
              <w:bottom w:val="single" w:sz="4" w:space="0" w:color="CCCCCC"/>
              <w:right w:val="single" w:sz="4" w:space="0" w:color="CCCCCC"/>
            </w:tcBorders>
            <w:shd w:val="clear" w:color="auto" w:fill="F5FBF8"/>
            <w:tcMar>
              <w:top w:w="120" w:type="dxa"/>
              <w:left w:w="160" w:type="dxa"/>
              <w:bottom w:w="120" w:type="dxa"/>
              <w:right w:w="160" w:type="dxa"/>
            </w:tcMar>
          </w:tcPr>
          <w:p w14:paraId="38EF7E09" w14:textId="77777777" w:rsidR="00F80196" w:rsidRPr="00EE5C32" w:rsidRDefault="00000000">
            <w:pPr>
              <w:rPr>
                <w:rFonts w:ascii="Calibri" w:hAnsi="Calibri" w:cs="Calibri"/>
              </w:rPr>
            </w:pPr>
            <w:r w:rsidRPr="00EE5C32">
              <w:rPr>
                <w:rFonts w:ascii="Calibri" w:hAnsi="Calibri" w:cs="Calibri"/>
                <w:b/>
                <w:bCs/>
              </w:rPr>
              <w:t>Policy maintained by</w:t>
            </w:r>
          </w:p>
        </w:tc>
        <w:tc>
          <w:tcPr>
            <w:tcW w:w="6265" w:type="dxa"/>
            <w:tcBorders>
              <w:top w:val="single" w:sz="4" w:space="0" w:color="CCCCCC"/>
              <w:left w:val="single" w:sz="4" w:space="0" w:color="CCCCCC"/>
              <w:bottom w:val="single" w:sz="4" w:space="0" w:color="CCCCCC"/>
              <w:right w:val="single" w:sz="4" w:space="0" w:color="CCCCCC"/>
            </w:tcBorders>
            <w:shd w:val="clear" w:color="auto" w:fill="FFFFFF"/>
            <w:tcMar>
              <w:top w:w="120" w:type="dxa"/>
              <w:left w:w="160" w:type="dxa"/>
              <w:bottom w:w="120" w:type="dxa"/>
              <w:right w:w="160" w:type="dxa"/>
            </w:tcMar>
          </w:tcPr>
          <w:p w14:paraId="56C2F237" w14:textId="77777777" w:rsidR="00F80196" w:rsidRPr="00EE5C32" w:rsidRDefault="00F80196">
            <w:pPr>
              <w:rPr>
                <w:rFonts w:ascii="Calibri" w:hAnsi="Calibri" w:cs="Calibri"/>
              </w:rPr>
            </w:pPr>
          </w:p>
        </w:tc>
      </w:tr>
      <w:tr w:rsidR="00F80196" w:rsidRPr="00EE5C32" w14:paraId="576E8C9C" w14:textId="77777777">
        <w:tc>
          <w:tcPr>
            <w:tcW w:w="3373" w:type="dxa"/>
            <w:tcBorders>
              <w:top w:val="single" w:sz="4" w:space="0" w:color="CCCCCC"/>
              <w:left w:val="single" w:sz="4" w:space="0" w:color="CCCCCC"/>
              <w:bottom w:val="single" w:sz="4" w:space="0" w:color="CCCCCC"/>
              <w:right w:val="single" w:sz="4" w:space="0" w:color="CCCCCC"/>
            </w:tcBorders>
            <w:shd w:val="clear" w:color="auto" w:fill="F5FBF8"/>
            <w:tcMar>
              <w:top w:w="120" w:type="dxa"/>
              <w:left w:w="160" w:type="dxa"/>
              <w:bottom w:w="120" w:type="dxa"/>
              <w:right w:w="160" w:type="dxa"/>
            </w:tcMar>
          </w:tcPr>
          <w:p w14:paraId="2D69C1EB" w14:textId="77777777" w:rsidR="00F80196" w:rsidRPr="00EE5C32" w:rsidRDefault="00000000">
            <w:pPr>
              <w:rPr>
                <w:rFonts w:ascii="Calibri" w:hAnsi="Calibri" w:cs="Calibri"/>
              </w:rPr>
            </w:pPr>
            <w:r w:rsidRPr="00EE5C32">
              <w:rPr>
                <w:rFonts w:ascii="Calibri" w:hAnsi="Calibri" w:cs="Calibri"/>
                <w:b/>
                <w:bCs/>
              </w:rPr>
              <w:t>Title</w:t>
            </w:r>
          </w:p>
        </w:tc>
        <w:tc>
          <w:tcPr>
            <w:tcW w:w="6265" w:type="dxa"/>
            <w:tcBorders>
              <w:top w:val="single" w:sz="4" w:space="0" w:color="CCCCCC"/>
              <w:left w:val="single" w:sz="4" w:space="0" w:color="CCCCCC"/>
              <w:bottom w:val="single" w:sz="4" w:space="0" w:color="CCCCCC"/>
              <w:right w:val="single" w:sz="4" w:space="0" w:color="CCCCCC"/>
            </w:tcBorders>
            <w:shd w:val="clear" w:color="auto" w:fill="FFFFFF"/>
            <w:tcMar>
              <w:top w:w="120" w:type="dxa"/>
              <w:left w:w="160" w:type="dxa"/>
              <w:bottom w:w="120" w:type="dxa"/>
              <w:right w:w="160" w:type="dxa"/>
            </w:tcMar>
          </w:tcPr>
          <w:p w14:paraId="4D41267E" w14:textId="77777777" w:rsidR="00F80196" w:rsidRPr="00EE5C32" w:rsidRDefault="00F80196">
            <w:pPr>
              <w:rPr>
                <w:rFonts w:ascii="Calibri" w:hAnsi="Calibri" w:cs="Calibri"/>
              </w:rPr>
            </w:pPr>
          </w:p>
        </w:tc>
      </w:tr>
      <w:tr w:rsidR="00F80196" w:rsidRPr="00EE5C32" w14:paraId="332C1BC7" w14:textId="77777777">
        <w:tc>
          <w:tcPr>
            <w:tcW w:w="3373" w:type="dxa"/>
            <w:tcBorders>
              <w:top w:val="single" w:sz="4" w:space="0" w:color="CCCCCC"/>
              <w:left w:val="single" w:sz="4" w:space="0" w:color="CCCCCC"/>
              <w:bottom w:val="single" w:sz="4" w:space="0" w:color="CCCCCC"/>
              <w:right w:val="single" w:sz="4" w:space="0" w:color="CCCCCC"/>
            </w:tcBorders>
            <w:shd w:val="clear" w:color="auto" w:fill="F5FBF8"/>
            <w:tcMar>
              <w:top w:w="120" w:type="dxa"/>
              <w:left w:w="160" w:type="dxa"/>
              <w:bottom w:w="120" w:type="dxa"/>
              <w:right w:w="160" w:type="dxa"/>
            </w:tcMar>
          </w:tcPr>
          <w:p w14:paraId="47151889" w14:textId="77777777" w:rsidR="00F80196" w:rsidRPr="00EE5C32" w:rsidRDefault="00000000">
            <w:pPr>
              <w:rPr>
                <w:rFonts w:ascii="Calibri" w:hAnsi="Calibri" w:cs="Calibri"/>
              </w:rPr>
            </w:pPr>
            <w:r w:rsidRPr="00EE5C32">
              <w:rPr>
                <w:rFonts w:ascii="Calibri" w:hAnsi="Calibri" w:cs="Calibri"/>
                <w:b/>
                <w:bCs/>
              </w:rPr>
              <w:t>Original issue date</w:t>
            </w:r>
          </w:p>
        </w:tc>
        <w:tc>
          <w:tcPr>
            <w:tcW w:w="6265" w:type="dxa"/>
            <w:tcBorders>
              <w:top w:val="single" w:sz="4" w:space="0" w:color="CCCCCC"/>
              <w:left w:val="single" w:sz="4" w:space="0" w:color="CCCCCC"/>
              <w:bottom w:val="single" w:sz="4" w:space="0" w:color="CCCCCC"/>
              <w:right w:val="single" w:sz="4" w:space="0" w:color="CCCCCC"/>
            </w:tcBorders>
            <w:shd w:val="clear" w:color="auto" w:fill="FFFFFF"/>
            <w:tcMar>
              <w:top w:w="120" w:type="dxa"/>
              <w:left w:w="160" w:type="dxa"/>
              <w:bottom w:w="120" w:type="dxa"/>
              <w:right w:w="160" w:type="dxa"/>
            </w:tcMar>
          </w:tcPr>
          <w:p w14:paraId="0F5B0DC6" w14:textId="77777777" w:rsidR="00F80196" w:rsidRPr="00EE5C32" w:rsidRDefault="00F80196">
            <w:pPr>
              <w:rPr>
                <w:rFonts w:ascii="Calibri" w:hAnsi="Calibri" w:cs="Calibri"/>
              </w:rPr>
            </w:pPr>
          </w:p>
        </w:tc>
      </w:tr>
      <w:tr w:rsidR="00F80196" w:rsidRPr="00EE5C32" w14:paraId="5B3D0EC1" w14:textId="77777777">
        <w:tc>
          <w:tcPr>
            <w:tcW w:w="3373" w:type="dxa"/>
            <w:tcBorders>
              <w:top w:val="single" w:sz="4" w:space="0" w:color="CCCCCC"/>
              <w:left w:val="single" w:sz="4" w:space="0" w:color="CCCCCC"/>
              <w:bottom w:val="single" w:sz="4" w:space="0" w:color="CCCCCC"/>
              <w:right w:val="single" w:sz="4" w:space="0" w:color="CCCCCC"/>
            </w:tcBorders>
            <w:shd w:val="clear" w:color="auto" w:fill="F5FBF8"/>
            <w:tcMar>
              <w:top w:w="120" w:type="dxa"/>
              <w:left w:w="160" w:type="dxa"/>
              <w:bottom w:w="120" w:type="dxa"/>
              <w:right w:w="160" w:type="dxa"/>
            </w:tcMar>
          </w:tcPr>
          <w:p w14:paraId="3E3279A2" w14:textId="77777777" w:rsidR="00F80196" w:rsidRPr="00EE5C32" w:rsidRDefault="00000000">
            <w:pPr>
              <w:rPr>
                <w:rFonts w:ascii="Calibri" w:hAnsi="Calibri" w:cs="Calibri"/>
              </w:rPr>
            </w:pPr>
            <w:r w:rsidRPr="00EE5C32">
              <w:rPr>
                <w:rFonts w:ascii="Calibri" w:hAnsi="Calibri" w:cs="Calibri"/>
                <w:b/>
                <w:bCs/>
              </w:rPr>
              <w:t>Review date</w:t>
            </w:r>
          </w:p>
        </w:tc>
        <w:tc>
          <w:tcPr>
            <w:tcW w:w="6265" w:type="dxa"/>
            <w:tcBorders>
              <w:top w:val="single" w:sz="4" w:space="0" w:color="CCCCCC"/>
              <w:left w:val="single" w:sz="4" w:space="0" w:color="CCCCCC"/>
              <w:bottom w:val="single" w:sz="4" w:space="0" w:color="CCCCCC"/>
              <w:right w:val="single" w:sz="4" w:space="0" w:color="CCCCCC"/>
            </w:tcBorders>
            <w:shd w:val="clear" w:color="auto" w:fill="FFFFFF"/>
            <w:tcMar>
              <w:top w:w="120" w:type="dxa"/>
              <w:left w:w="160" w:type="dxa"/>
              <w:bottom w:w="120" w:type="dxa"/>
              <w:right w:w="160" w:type="dxa"/>
            </w:tcMar>
          </w:tcPr>
          <w:p w14:paraId="31711B9C" w14:textId="77777777" w:rsidR="00F80196" w:rsidRPr="00EE5C32" w:rsidRDefault="00F80196">
            <w:pPr>
              <w:rPr>
                <w:rFonts w:ascii="Calibri" w:hAnsi="Calibri" w:cs="Calibri"/>
              </w:rPr>
            </w:pPr>
          </w:p>
        </w:tc>
      </w:tr>
      <w:tr w:rsidR="00F80196" w:rsidRPr="00EE5C32" w14:paraId="2FA3B15B" w14:textId="77777777">
        <w:tc>
          <w:tcPr>
            <w:tcW w:w="3373" w:type="dxa"/>
            <w:tcBorders>
              <w:top w:val="single" w:sz="4" w:space="0" w:color="CCCCCC"/>
              <w:left w:val="single" w:sz="4" w:space="0" w:color="CCCCCC"/>
              <w:bottom w:val="single" w:sz="4" w:space="0" w:color="CCCCCC"/>
              <w:right w:val="single" w:sz="4" w:space="0" w:color="CCCCCC"/>
            </w:tcBorders>
            <w:shd w:val="clear" w:color="auto" w:fill="F5FBF8"/>
            <w:tcMar>
              <w:top w:w="120" w:type="dxa"/>
              <w:left w:w="160" w:type="dxa"/>
              <w:bottom w:w="120" w:type="dxa"/>
              <w:right w:w="160" w:type="dxa"/>
            </w:tcMar>
          </w:tcPr>
          <w:p w14:paraId="506BEF35" w14:textId="77777777" w:rsidR="00F80196" w:rsidRPr="00EE5C32" w:rsidRDefault="00000000">
            <w:pPr>
              <w:rPr>
                <w:rFonts w:ascii="Calibri" w:hAnsi="Calibri" w:cs="Calibri"/>
              </w:rPr>
            </w:pPr>
            <w:r w:rsidRPr="00EE5C32">
              <w:rPr>
                <w:rFonts w:ascii="Calibri" w:hAnsi="Calibri" w:cs="Calibri"/>
                <w:b/>
                <w:bCs/>
              </w:rPr>
              <w:t>Current version</w:t>
            </w:r>
          </w:p>
        </w:tc>
        <w:tc>
          <w:tcPr>
            <w:tcW w:w="6265" w:type="dxa"/>
            <w:tcBorders>
              <w:top w:val="single" w:sz="4" w:space="0" w:color="CCCCCC"/>
              <w:left w:val="single" w:sz="4" w:space="0" w:color="CCCCCC"/>
              <w:bottom w:val="single" w:sz="4" w:space="0" w:color="CCCCCC"/>
              <w:right w:val="single" w:sz="4" w:space="0" w:color="CCCCCC"/>
            </w:tcBorders>
            <w:shd w:val="clear" w:color="auto" w:fill="FFFFFF"/>
            <w:tcMar>
              <w:top w:w="120" w:type="dxa"/>
              <w:left w:w="160" w:type="dxa"/>
              <w:bottom w:w="120" w:type="dxa"/>
              <w:right w:w="160" w:type="dxa"/>
            </w:tcMar>
          </w:tcPr>
          <w:p w14:paraId="57C4B013" w14:textId="77777777" w:rsidR="00F80196" w:rsidRPr="00EE5C32" w:rsidRDefault="00F80196">
            <w:pPr>
              <w:rPr>
                <w:rFonts w:ascii="Calibri" w:hAnsi="Calibri" w:cs="Calibri"/>
              </w:rPr>
            </w:pPr>
          </w:p>
        </w:tc>
      </w:tr>
    </w:tbl>
    <w:p w14:paraId="35D7AB7A" w14:textId="77777777" w:rsidR="00F80196" w:rsidRPr="00EE5C32" w:rsidRDefault="00F80196">
      <w:pPr>
        <w:rPr>
          <w:rFonts w:ascii="Calibri" w:hAnsi="Calibri" w:cs="Calibri"/>
        </w:rPr>
      </w:pPr>
    </w:p>
    <w:p w14:paraId="2DDA42BC" w14:textId="77777777" w:rsidR="00F80196" w:rsidRPr="00EE5C32" w:rsidRDefault="00000000">
      <w:pPr>
        <w:spacing w:before="240" w:after="240"/>
        <w:rPr>
          <w:rFonts w:ascii="Calibri" w:hAnsi="Calibri" w:cs="Calibri"/>
          <w:color w:val="5AB190" w:themeColor="text1"/>
          <w:sz w:val="32"/>
        </w:rPr>
      </w:pPr>
      <w:r w:rsidRPr="00EE5C32">
        <w:rPr>
          <w:rFonts w:ascii="Calibri" w:hAnsi="Calibri" w:cs="Calibri"/>
          <w:color w:val="5AB190" w:themeColor="text1"/>
          <w:sz w:val="32"/>
        </w:rPr>
        <w:t>Employee acknowledgement</w:t>
      </w:r>
    </w:p>
    <w:tbl>
      <w:tblPr>
        <w:tblW w:w="9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9638"/>
      </w:tblGrid>
      <w:tr w:rsidR="00F80196" w:rsidRPr="00EE5C32" w14:paraId="085BE263" w14:textId="77777777">
        <w:tc>
          <w:tcPr>
            <w:tcW w:w="0" w:type="auto"/>
            <w:tcBorders>
              <w:top w:val="single" w:sz="4" w:space="0" w:color="CCCCCC"/>
              <w:left w:val="single" w:sz="4" w:space="0" w:color="CCCCCC"/>
              <w:bottom w:val="single" w:sz="4" w:space="0" w:color="CCCCCC"/>
              <w:right w:val="single" w:sz="4" w:space="0" w:color="CCCCCC"/>
            </w:tcBorders>
            <w:shd w:val="clear" w:color="auto" w:fill="F5FBF8"/>
            <w:tcMar>
              <w:top w:w="180" w:type="dxa"/>
              <w:left w:w="180" w:type="dxa"/>
              <w:bottom w:w="180" w:type="dxa"/>
              <w:right w:w="180" w:type="dxa"/>
            </w:tcMar>
          </w:tcPr>
          <w:p w14:paraId="293EF0DA" w14:textId="77777777" w:rsidR="00F80196" w:rsidRPr="00EE5C32" w:rsidRDefault="00000000">
            <w:pPr>
              <w:spacing w:before="60" w:after="60"/>
              <w:rPr>
                <w:rFonts w:ascii="Calibri" w:hAnsi="Calibri" w:cs="Calibri"/>
                <w:color w:val="333333" w:themeColor="accent2"/>
              </w:rPr>
            </w:pPr>
            <w:r w:rsidRPr="00EE5C32">
              <w:rPr>
                <w:rFonts w:ascii="Calibri" w:hAnsi="Calibri" w:cs="Calibri"/>
                <w:b/>
                <w:bCs/>
                <w:color w:val="333333" w:themeColor="accent2"/>
              </w:rPr>
              <w:t>I acknowledge that:</w:t>
            </w:r>
          </w:p>
          <w:p w14:paraId="6EAAAAC4" w14:textId="77777777" w:rsidR="00F80196" w:rsidRPr="00EE5C32" w:rsidRDefault="00F80196">
            <w:pPr>
              <w:spacing w:before="20" w:after="20"/>
              <w:rPr>
                <w:rFonts w:ascii="Calibri" w:hAnsi="Calibri" w:cs="Calibri"/>
              </w:rPr>
            </w:pPr>
          </w:p>
          <w:p w14:paraId="24661DA9" w14:textId="77777777" w:rsidR="00F80196" w:rsidRPr="00EE5C32" w:rsidRDefault="00000000">
            <w:pPr>
              <w:spacing w:before="40" w:after="40"/>
              <w:ind w:left="360" w:hanging="240"/>
              <w:rPr>
                <w:rFonts w:ascii="Calibri" w:hAnsi="Calibri" w:cs="Calibri"/>
                <w:color w:val="333333" w:themeColor="accent2"/>
              </w:rPr>
            </w:pPr>
            <w:r w:rsidRPr="00EE5C32">
              <w:rPr>
                <w:rFonts w:ascii="Calibri" w:hAnsi="Calibri" w:cs="Calibri"/>
                <w:color w:val="333333" w:themeColor="accent2"/>
              </w:rPr>
              <w:t>•  I have received, read and understood the Health, Safety and Wellbeing Policy.</w:t>
            </w:r>
          </w:p>
          <w:p w14:paraId="7C8CAAFE" w14:textId="77777777" w:rsidR="00F80196" w:rsidRPr="00EE5C32" w:rsidRDefault="00000000">
            <w:pPr>
              <w:spacing w:before="40" w:after="40"/>
              <w:ind w:left="360" w:hanging="240"/>
              <w:rPr>
                <w:rFonts w:ascii="Calibri" w:hAnsi="Calibri" w:cs="Calibri"/>
                <w:color w:val="333333" w:themeColor="accent2"/>
              </w:rPr>
            </w:pPr>
            <w:r w:rsidRPr="00EE5C32">
              <w:rPr>
                <w:rFonts w:ascii="Calibri" w:hAnsi="Calibri" w:cs="Calibri"/>
                <w:color w:val="333333" w:themeColor="accent2"/>
              </w:rPr>
              <w:t>•  I am required to comply with the policy.</w:t>
            </w:r>
          </w:p>
          <w:p w14:paraId="3B88C0DE" w14:textId="77777777" w:rsidR="00F80196" w:rsidRPr="00EE5C32" w:rsidRDefault="00000000">
            <w:pPr>
              <w:spacing w:before="40" w:after="40"/>
              <w:ind w:left="360" w:hanging="240"/>
              <w:rPr>
                <w:rFonts w:ascii="Calibri" w:hAnsi="Calibri" w:cs="Calibri"/>
                <w:color w:val="333333" w:themeColor="accent2"/>
              </w:rPr>
            </w:pPr>
            <w:r w:rsidRPr="00EE5C32">
              <w:rPr>
                <w:rFonts w:ascii="Calibri" w:hAnsi="Calibri" w:cs="Calibri"/>
                <w:color w:val="333333" w:themeColor="accent2"/>
              </w:rPr>
              <w:t>•  There may be disciplinary consequences if I fail to comply, up to and including termination of my employment.</w:t>
            </w:r>
          </w:p>
        </w:tc>
      </w:tr>
    </w:tbl>
    <w:p w14:paraId="4808AC5B" w14:textId="77777777" w:rsidR="00F80196" w:rsidRPr="00EE5C32" w:rsidRDefault="00F80196">
      <w:pPr>
        <w:rPr>
          <w:rFonts w:ascii="Calibri" w:hAnsi="Calibri" w:cs="Calibri"/>
        </w:rPr>
      </w:pPr>
    </w:p>
    <w:tbl>
      <w:tblPr>
        <w:tblW w:w="9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3373"/>
        <w:gridCol w:w="6265"/>
      </w:tblGrid>
      <w:tr w:rsidR="00F80196" w:rsidRPr="00EE5C32" w14:paraId="08A4FCF1" w14:textId="77777777">
        <w:tc>
          <w:tcPr>
            <w:tcW w:w="3373" w:type="dxa"/>
            <w:tcBorders>
              <w:top w:val="single" w:sz="4" w:space="0" w:color="CCCCCC"/>
              <w:left w:val="single" w:sz="4" w:space="0" w:color="CCCCCC"/>
              <w:bottom w:val="single" w:sz="4" w:space="0" w:color="CCCCCC"/>
              <w:right w:val="single" w:sz="4" w:space="0" w:color="CCCCCC"/>
            </w:tcBorders>
            <w:shd w:val="clear" w:color="auto" w:fill="F5FBF8"/>
            <w:tcMar>
              <w:top w:w="120" w:type="dxa"/>
              <w:left w:w="160" w:type="dxa"/>
              <w:bottom w:w="120" w:type="dxa"/>
              <w:right w:w="160" w:type="dxa"/>
            </w:tcMar>
          </w:tcPr>
          <w:p w14:paraId="0FC90856" w14:textId="77777777" w:rsidR="00F80196" w:rsidRPr="00EE5C32" w:rsidRDefault="00000000">
            <w:pPr>
              <w:rPr>
                <w:rFonts w:ascii="Calibri" w:hAnsi="Calibri" w:cs="Calibri"/>
              </w:rPr>
            </w:pPr>
            <w:r w:rsidRPr="00EE5C32">
              <w:rPr>
                <w:rFonts w:ascii="Calibri" w:hAnsi="Calibri" w:cs="Calibri"/>
                <w:b/>
                <w:bCs/>
              </w:rPr>
              <w:t>Employee name</w:t>
            </w:r>
          </w:p>
        </w:tc>
        <w:tc>
          <w:tcPr>
            <w:tcW w:w="6265" w:type="dxa"/>
            <w:tcBorders>
              <w:top w:val="single" w:sz="4" w:space="0" w:color="CCCCCC"/>
              <w:left w:val="single" w:sz="4" w:space="0" w:color="CCCCCC"/>
              <w:bottom w:val="single" w:sz="4" w:space="0" w:color="CCCCCC"/>
              <w:right w:val="single" w:sz="4" w:space="0" w:color="CCCCCC"/>
            </w:tcBorders>
            <w:shd w:val="clear" w:color="auto" w:fill="FFFFFF"/>
            <w:tcMar>
              <w:top w:w="120" w:type="dxa"/>
              <w:left w:w="160" w:type="dxa"/>
              <w:bottom w:w="120" w:type="dxa"/>
              <w:right w:w="160" w:type="dxa"/>
            </w:tcMar>
          </w:tcPr>
          <w:p w14:paraId="2E518696" w14:textId="77777777" w:rsidR="00F80196" w:rsidRPr="00EE5C32" w:rsidRDefault="00F80196">
            <w:pPr>
              <w:rPr>
                <w:rFonts w:ascii="Calibri" w:hAnsi="Calibri" w:cs="Calibri"/>
              </w:rPr>
            </w:pPr>
          </w:p>
        </w:tc>
      </w:tr>
      <w:tr w:rsidR="00F80196" w:rsidRPr="00EE5C32" w14:paraId="65D120A9" w14:textId="77777777">
        <w:tc>
          <w:tcPr>
            <w:tcW w:w="3373" w:type="dxa"/>
            <w:tcBorders>
              <w:top w:val="single" w:sz="4" w:space="0" w:color="CCCCCC"/>
              <w:left w:val="single" w:sz="4" w:space="0" w:color="CCCCCC"/>
              <w:bottom w:val="single" w:sz="4" w:space="0" w:color="CCCCCC"/>
              <w:right w:val="single" w:sz="4" w:space="0" w:color="CCCCCC"/>
            </w:tcBorders>
            <w:shd w:val="clear" w:color="auto" w:fill="F5FBF8"/>
            <w:tcMar>
              <w:top w:w="120" w:type="dxa"/>
              <w:left w:w="160" w:type="dxa"/>
              <w:bottom w:w="120" w:type="dxa"/>
              <w:right w:w="160" w:type="dxa"/>
            </w:tcMar>
          </w:tcPr>
          <w:p w14:paraId="3C8851DD" w14:textId="77777777" w:rsidR="00F80196" w:rsidRPr="00EE5C32" w:rsidRDefault="00000000">
            <w:pPr>
              <w:rPr>
                <w:rFonts w:ascii="Calibri" w:hAnsi="Calibri" w:cs="Calibri"/>
              </w:rPr>
            </w:pPr>
            <w:r w:rsidRPr="00EE5C32">
              <w:rPr>
                <w:rFonts w:ascii="Calibri" w:hAnsi="Calibri" w:cs="Calibri"/>
                <w:b/>
                <w:bCs/>
              </w:rPr>
              <w:t>Employee signature</w:t>
            </w:r>
          </w:p>
        </w:tc>
        <w:tc>
          <w:tcPr>
            <w:tcW w:w="6265" w:type="dxa"/>
            <w:tcBorders>
              <w:top w:val="single" w:sz="4" w:space="0" w:color="CCCCCC"/>
              <w:left w:val="single" w:sz="4" w:space="0" w:color="CCCCCC"/>
              <w:bottom w:val="single" w:sz="4" w:space="0" w:color="CCCCCC"/>
              <w:right w:val="single" w:sz="4" w:space="0" w:color="CCCCCC"/>
            </w:tcBorders>
            <w:shd w:val="clear" w:color="auto" w:fill="FFFFFF"/>
            <w:tcMar>
              <w:top w:w="120" w:type="dxa"/>
              <w:left w:w="160" w:type="dxa"/>
              <w:bottom w:w="120" w:type="dxa"/>
              <w:right w:w="160" w:type="dxa"/>
            </w:tcMar>
          </w:tcPr>
          <w:p w14:paraId="54B95A7C" w14:textId="77777777" w:rsidR="00F80196" w:rsidRPr="00EE5C32" w:rsidRDefault="00F80196">
            <w:pPr>
              <w:rPr>
                <w:rFonts w:ascii="Calibri" w:hAnsi="Calibri" w:cs="Calibri"/>
              </w:rPr>
            </w:pPr>
          </w:p>
        </w:tc>
      </w:tr>
      <w:tr w:rsidR="00F80196" w:rsidRPr="00EE5C32" w14:paraId="6A28476C" w14:textId="77777777">
        <w:tc>
          <w:tcPr>
            <w:tcW w:w="3373" w:type="dxa"/>
            <w:tcBorders>
              <w:top w:val="single" w:sz="4" w:space="0" w:color="CCCCCC"/>
              <w:left w:val="single" w:sz="4" w:space="0" w:color="CCCCCC"/>
              <w:bottom w:val="single" w:sz="4" w:space="0" w:color="CCCCCC"/>
              <w:right w:val="single" w:sz="4" w:space="0" w:color="CCCCCC"/>
            </w:tcBorders>
            <w:shd w:val="clear" w:color="auto" w:fill="F5FBF8"/>
            <w:tcMar>
              <w:top w:w="120" w:type="dxa"/>
              <w:left w:w="160" w:type="dxa"/>
              <w:bottom w:w="120" w:type="dxa"/>
              <w:right w:w="160" w:type="dxa"/>
            </w:tcMar>
          </w:tcPr>
          <w:p w14:paraId="22DED687" w14:textId="77777777" w:rsidR="00F80196" w:rsidRPr="00EE5C32" w:rsidRDefault="00000000">
            <w:pPr>
              <w:rPr>
                <w:rFonts w:ascii="Calibri" w:hAnsi="Calibri" w:cs="Calibri"/>
              </w:rPr>
            </w:pPr>
            <w:r w:rsidRPr="00EE5C32">
              <w:rPr>
                <w:rFonts w:ascii="Calibri" w:hAnsi="Calibri" w:cs="Calibri"/>
                <w:b/>
                <w:bCs/>
              </w:rPr>
              <w:t>Date</w:t>
            </w:r>
          </w:p>
        </w:tc>
        <w:tc>
          <w:tcPr>
            <w:tcW w:w="6265" w:type="dxa"/>
            <w:tcBorders>
              <w:top w:val="single" w:sz="4" w:space="0" w:color="CCCCCC"/>
              <w:left w:val="single" w:sz="4" w:space="0" w:color="CCCCCC"/>
              <w:bottom w:val="single" w:sz="4" w:space="0" w:color="CCCCCC"/>
              <w:right w:val="single" w:sz="4" w:space="0" w:color="CCCCCC"/>
            </w:tcBorders>
            <w:shd w:val="clear" w:color="auto" w:fill="FFFFFF"/>
            <w:tcMar>
              <w:top w:w="120" w:type="dxa"/>
              <w:left w:w="160" w:type="dxa"/>
              <w:bottom w:w="120" w:type="dxa"/>
              <w:right w:w="160" w:type="dxa"/>
            </w:tcMar>
          </w:tcPr>
          <w:p w14:paraId="59D8B86E" w14:textId="77777777" w:rsidR="00F80196" w:rsidRPr="00EE5C32" w:rsidRDefault="00F80196">
            <w:pPr>
              <w:rPr>
                <w:rFonts w:ascii="Calibri" w:hAnsi="Calibri" w:cs="Calibri"/>
              </w:rPr>
            </w:pPr>
          </w:p>
        </w:tc>
      </w:tr>
    </w:tbl>
    <w:p w14:paraId="2648F6EB" w14:textId="77777777" w:rsidR="00F80196" w:rsidRPr="00EE5C32" w:rsidRDefault="00F80196">
      <w:pPr>
        <w:rPr>
          <w:rFonts w:ascii="Calibri" w:hAnsi="Calibri" w:cs="Calibri"/>
        </w:rPr>
      </w:pPr>
    </w:p>
    <w:p w14:paraId="58355270" w14:textId="77777777" w:rsidR="00F80196" w:rsidRPr="00EE5C32" w:rsidRDefault="00000000">
      <w:pPr>
        <w:spacing w:before="400" w:after="200"/>
        <w:rPr>
          <w:rFonts w:ascii="Calibri" w:hAnsi="Calibri" w:cs="Calibri"/>
          <w:color w:val="848484" w:themeColor="accent2" w:themeTint="99"/>
          <w:sz w:val="18"/>
        </w:rPr>
      </w:pPr>
      <w:r w:rsidRPr="00EE5C32">
        <w:rPr>
          <w:rFonts w:ascii="Calibri" w:hAnsi="Calibri" w:cs="Calibri"/>
          <w:color w:val="848484" w:themeColor="accent2" w:themeTint="99"/>
          <w:sz w:val="18"/>
        </w:rPr>
        <w:t>Disclaimer: This template provides general guidance only and does not constitute legal advice. ShopCare Charitable Trust accepts no liability for its use. You are free to copy, distribute and adapt this material as long as you attribute it to ShopCare Charitable Trust.</w:t>
      </w:r>
    </w:p>
    <w:sectPr w:rsidR="00F80196" w:rsidRPr="00EE5C32">
      <w:headerReference w:type="default" r:id="rId9"/>
      <w:footerReference w:type="default" r:id="rId1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A599AB" w14:textId="77777777" w:rsidR="00532109" w:rsidRDefault="00532109" w:rsidP="002D704F">
      <w:r>
        <w:separator/>
      </w:r>
    </w:p>
  </w:endnote>
  <w:endnote w:type="continuationSeparator" w:id="0">
    <w:p w14:paraId="68A66CDF" w14:textId="77777777" w:rsidR="00532109" w:rsidRDefault="00532109" w:rsidP="002D70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embedRegular r:id="rId1" w:fontKey="{5ADEE6C2-0D89-4465-9ACA-238FDCB443D6}"/>
  </w:font>
  <w:font w:name="Times New Roman">
    <w:panose1 w:val="02020603050405020304"/>
    <w:charset w:val="00"/>
    <w:family w:val="roman"/>
    <w:pitch w:val="variable"/>
    <w:sig w:usb0="E0002EFF" w:usb1="C000785B" w:usb2="00000009" w:usb3="00000000" w:csb0="000001FF" w:csb1="00000000"/>
  </w:font>
  <w:font w:name="Gilroy-Regular">
    <w:panose1 w:val="00000500000000000000"/>
    <w:charset w:val="00"/>
    <w:family w:val="roman"/>
    <w:notTrueType/>
    <w:pitch w:val="default"/>
  </w:font>
  <w:font w:name="Aptos Display">
    <w:charset w:val="00"/>
    <w:family w:val="swiss"/>
    <w:pitch w:val="variable"/>
    <w:sig w:usb0="20000287" w:usb1="00000003" w:usb2="00000000" w:usb3="00000000" w:csb0="0000019F" w:csb1="00000000"/>
    <w:embedRegular r:id="rId2" w:fontKey="{21FDE10C-ECD4-4EAE-BA37-C31A36960B1A}"/>
  </w:font>
  <w:font w:name="Calibri">
    <w:panose1 w:val="020F0502020204030204"/>
    <w:charset w:val="00"/>
    <w:family w:val="swiss"/>
    <w:pitch w:val="variable"/>
    <w:sig w:usb0="E4002EFF" w:usb1="C200247B" w:usb2="00000009" w:usb3="00000000" w:csb0="000001FF" w:csb1="00000000"/>
    <w:embedRegular r:id="rId3" w:fontKey="{B81E24C7-2798-4228-8DA8-013E0BC24A48}"/>
    <w:embedBold r:id="rId4" w:fontKey="{9585AA86-CEEA-4BC9-BF15-0218D6673B8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CE23CC" w14:textId="77777777" w:rsidR="002D704F" w:rsidRDefault="007C15EC">
    <w:pPr>
      <w:pStyle w:val="Footer"/>
    </w:pPr>
    <w:r w:rsidRPr="002D704F">
      <w:rPr>
        <w:noProof/>
        <w:color w:val="333333" w:themeColor="accent2"/>
        <w:sz w:val="16"/>
        <w:szCs w:val="16"/>
        <w14:ligatures w14:val="standardContextual"/>
      </w:rPr>
      <w:drawing>
        <wp:anchor distT="0" distB="0" distL="114300" distR="114300" simplePos="0" relativeHeight="251660288" behindDoc="1" locked="0" layoutInCell="1" allowOverlap="1" wp14:anchorId="31D76F9E" wp14:editId="692A4146">
          <wp:simplePos x="0" y="0"/>
          <wp:positionH relativeFrom="column">
            <wp:posOffset>4210050</wp:posOffset>
          </wp:positionH>
          <wp:positionV relativeFrom="paragraph">
            <wp:posOffset>10795</wp:posOffset>
          </wp:positionV>
          <wp:extent cx="2033020" cy="701041"/>
          <wp:effectExtent l="0" t="0" r="0" b="0"/>
          <wp:wrapNone/>
          <wp:docPr id="71030378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303785" name="Picture 710303785"/>
                  <pic:cNvPicPr/>
                </pic:nvPicPr>
                <pic:blipFill>
                  <a:blip r:embed="rId1">
                    <a:extLst>
                      <a:ext uri="{28A0092B-C50C-407E-A947-70E740481C1C}">
                        <a14:useLocalDpi xmlns:a14="http://schemas.microsoft.com/office/drawing/2010/main" val="0"/>
                      </a:ext>
                    </a:extLst>
                  </a:blip>
                  <a:stretch>
                    <a:fillRect/>
                  </a:stretch>
                </pic:blipFill>
                <pic:spPr>
                  <a:xfrm>
                    <a:off x="0" y="0"/>
                    <a:ext cx="2033020" cy="701041"/>
                  </a:xfrm>
                  <a:prstGeom prst="rect">
                    <a:avLst/>
                  </a:prstGeom>
                </pic:spPr>
              </pic:pic>
            </a:graphicData>
          </a:graphic>
        </wp:anchor>
      </w:drawing>
    </w:r>
  </w:p>
  <w:p w14:paraId="7840238B" w14:textId="77777777" w:rsidR="002D704F" w:rsidRDefault="002D704F">
    <w:pPr>
      <w:pStyle w:val="Footer"/>
    </w:pPr>
  </w:p>
  <w:p w14:paraId="4FA094EA" w14:textId="77777777" w:rsidR="002D704F" w:rsidRDefault="007C15EC">
    <w:pPr>
      <w:pStyle w:val="Footer"/>
    </w:pPr>
    <w:r w:rsidRPr="002D704F">
      <w:rPr>
        <w:noProof/>
        <w:color w:val="333333" w:themeColor="accent2"/>
        <w:sz w:val="16"/>
        <w:szCs w:val="16"/>
        <w14:ligatures w14:val="standardContextual"/>
      </w:rPr>
      <mc:AlternateContent>
        <mc:Choice Requires="wps">
          <w:drawing>
            <wp:anchor distT="0" distB="0" distL="114300" distR="114300" simplePos="0" relativeHeight="251661312" behindDoc="0" locked="0" layoutInCell="1" allowOverlap="1" wp14:anchorId="4B8A4829" wp14:editId="7BE7625D">
              <wp:simplePos x="0" y="0"/>
              <wp:positionH relativeFrom="margin">
                <wp:posOffset>-17040</wp:posOffset>
              </wp:positionH>
              <wp:positionV relativeFrom="paragraph">
                <wp:posOffset>92639</wp:posOffset>
              </wp:positionV>
              <wp:extent cx="4262941" cy="5680"/>
              <wp:effectExtent l="0" t="0" r="23495" b="33020"/>
              <wp:wrapNone/>
              <wp:docPr id="1224684185" name="Straight Connector 3"/>
              <wp:cNvGraphicFramePr/>
              <a:graphic xmlns:a="http://schemas.openxmlformats.org/drawingml/2006/main">
                <a:graphicData uri="http://schemas.microsoft.com/office/word/2010/wordprocessingShape">
                  <wps:wsp>
                    <wps:cNvCnPr/>
                    <wps:spPr>
                      <a:xfrm flipH="1">
                        <a:off x="0" y="0"/>
                        <a:ext cx="4262941" cy="568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4CE951C" id="Straight Connector 3" o:spid="_x0000_s1026" style="position:absolute;flip:x;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35pt,7.3pt" to="334.3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" strokecolor="#5ab190 [3213]" strokeweight=".5pt">
              <v:stroke joinstyle="miter"/>
              <w10:wrap anchorx="margin"/>
            </v:line>
          </w:pict>
        </mc:Fallback>
      </mc:AlternateContent>
    </w:r>
  </w:p>
  <w:p w14:paraId="5E7DB3F1" w14:textId="77777777" w:rsidR="002D704F" w:rsidRPr="00EE5C32" w:rsidRDefault="002D704F">
    <w:pPr>
      <w:pStyle w:val="Footer"/>
      <w:rPr>
        <w:rFonts w:ascii="Calibri" w:hAnsi="Calibri" w:cs="Calibri"/>
        <w:color w:val="333333" w:themeColor="accent2"/>
        <w:sz w:val="16"/>
        <w:szCs w:val="16"/>
      </w:rPr>
    </w:pPr>
    <w:r w:rsidRPr="00EE5C32">
      <w:rPr>
        <w:rFonts w:ascii="Calibri" w:hAnsi="Calibri" w:cs="Calibri"/>
        <w:color w:val="333333" w:themeColor="accent2"/>
        <w:sz w:val="16"/>
        <w:szCs w:val="16"/>
      </w:rPr>
      <w:t xml:space="preserve">Page </w:t>
    </w:r>
    <w:r w:rsidRPr="00EE5C32">
      <w:rPr>
        <w:rFonts w:ascii="Calibri" w:hAnsi="Calibri" w:cs="Calibri"/>
        <w:color w:val="333333" w:themeColor="accent2"/>
        <w:sz w:val="16"/>
        <w:szCs w:val="16"/>
      </w:rPr>
      <w:fldChar w:fldCharType="begin"/>
    </w:r>
    <w:r w:rsidRPr="00EE5C32">
      <w:rPr>
        <w:rFonts w:ascii="Calibri" w:hAnsi="Calibri" w:cs="Calibri"/>
        <w:color w:val="333333" w:themeColor="accent2"/>
        <w:sz w:val="16"/>
        <w:szCs w:val="16"/>
      </w:rPr>
      <w:instrText xml:space="preserve"> PAGE   \* MERGEFORMAT </w:instrText>
    </w:r>
    <w:r w:rsidRPr="00EE5C32">
      <w:rPr>
        <w:rFonts w:ascii="Calibri" w:hAnsi="Calibri" w:cs="Calibri"/>
        <w:color w:val="333333" w:themeColor="accent2"/>
        <w:sz w:val="16"/>
        <w:szCs w:val="16"/>
      </w:rPr>
      <w:fldChar w:fldCharType="separate"/>
    </w:r>
    <w:r w:rsidRPr="00EE5C32">
      <w:rPr>
        <w:rFonts w:ascii="Calibri" w:hAnsi="Calibri" w:cs="Calibri"/>
        <w:noProof/>
        <w:color w:val="333333" w:themeColor="accent2"/>
        <w:sz w:val="16"/>
        <w:szCs w:val="16"/>
      </w:rPr>
      <w:t>1</w:t>
    </w:r>
    <w:r w:rsidRPr="00EE5C32">
      <w:rPr>
        <w:rFonts w:ascii="Calibri" w:hAnsi="Calibri" w:cs="Calibri"/>
        <w:noProof/>
        <w:color w:val="333333" w:themeColor="accent2"/>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C0E02A" w14:textId="77777777" w:rsidR="00532109" w:rsidRDefault="00532109" w:rsidP="002D704F">
      <w:r>
        <w:separator/>
      </w:r>
    </w:p>
  </w:footnote>
  <w:footnote w:type="continuationSeparator" w:id="0">
    <w:p w14:paraId="7F0134F4" w14:textId="77777777" w:rsidR="00532109" w:rsidRDefault="00532109" w:rsidP="002D704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74F7D5" w14:textId="77777777" w:rsidR="002D704F" w:rsidRDefault="002D704F">
    <w:pPr>
      <w:pStyle w:val="Header"/>
    </w:pPr>
    <w:r>
      <w:rPr>
        <w:noProof/>
        <w14:ligatures w14:val="standardContextual"/>
      </w:rPr>
      <mc:AlternateContent>
        <mc:Choice Requires="wps">
          <w:drawing>
            <wp:anchor distT="0" distB="0" distL="114300" distR="114300" simplePos="0" relativeHeight="251659264" behindDoc="0" locked="0" layoutInCell="1" allowOverlap="1" wp14:anchorId="01CF006E" wp14:editId="75DA4D7A">
              <wp:simplePos x="0" y="0"/>
              <wp:positionH relativeFrom="column">
                <wp:posOffset>-68580</wp:posOffset>
              </wp:positionH>
              <wp:positionV relativeFrom="paragraph">
                <wp:posOffset>274320</wp:posOffset>
              </wp:positionV>
              <wp:extent cx="6134100" cy="7620"/>
              <wp:effectExtent l="0" t="0" r="19050" b="30480"/>
              <wp:wrapNone/>
              <wp:docPr id="700139708" name="Straight Connector 1"/>
              <wp:cNvGraphicFramePr/>
              <a:graphic xmlns:a="http://schemas.openxmlformats.org/drawingml/2006/main">
                <a:graphicData uri="http://schemas.microsoft.com/office/word/2010/wordprocessingShape">
                  <wps:wsp>
                    <wps:cNvCnPr/>
                    <wps:spPr>
                      <a:xfrm flipV="1">
                        <a:off x="0" y="0"/>
                        <a:ext cx="6134100" cy="762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A8667E5" id="Straight Connector 1" o:spid="_x0000_s1026" style="position:absolute;flip:y;z-index:251659264;visibility:visible;mso-wrap-style:square;mso-wrap-distance-left:9pt;mso-wrap-distance-top:0;mso-wrap-distance-right:9pt;mso-wrap-distance-bottom:0;mso-position-horizontal:absolute;mso-position-horizontal-relative:text;mso-position-vertical:absolute;mso-position-vertical-relative:text" from="-5.4pt,21.6pt" to="477.6pt,2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" strokecolor="#5ab190 [3213]" strokeweight="1.5pt">
              <v:stroke joinstyle="miter"/>
            </v:lin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704F"/>
    <w:rsid w:val="00003C54"/>
    <w:rsid w:val="0004100B"/>
    <w:rsid w:val="002C24A3"/>
    <w:rsid w:val="002D704F"/>
    <w:rsid w:val="00387438"/>
    <w:rsid w:val="004F3A35"/>
    <w:rsid w:val="00532109"/>
    <w:rsid w:val="00677A5D"/>
    <w:rsid w:val="007C15EC"/>
    <w:rsid w:val="00CD75A0"/>
    <w:rsid w:val="00E10E14"/>
    <w:rsid w:val="00E8430D"/>
    <w:rsid w:val="00E9226F"/>
    <w:rsid w:val="00EE5C32"/>
    <w:rsid w:val="00EF4A7A"/>
    <w:rsid w:val="00F80196"/>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A291F3"/>
  <w15:chartTrackingRefBased/>
  <w15:docId w15:val="{BE7F74DF-9E0A-4868-9465-5E2947A10D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NZ"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704F"/>
    <w:pPr>
      <w:spacing w:after="0" w:line="240" w:lineRule="auto"/>
    </w:pPr>
    <w:rPr>
      <w:rFonts w:ascii="Gilroy-Regular" w:eastAsia="Gilroy-Regular" w:hAnsi="Gilroy-Regular" w:cs="Gilroy-Regular"/>
      <w:color w:val="333333"/>
      <w:kern w:val="0"/>
      <w:sz w:val="20"/>
      <w:szCs w:val="20"/>
      <w:lang w:eastAsia="en-NZ"/>
      <w14:ligatures w14:val="none"/>
    </w:rPr>
  </w:style>
  <w:style w:type="paragraph" w:styleId="Heading1">
    <w:name w:val="heading 1"/>
    <w:basedOn w:val="Normal"/>
    <w:next w:val="Normal"/>
    <w:link w:val="Heading1Char"/>
    <w:uiPriority w:val="9"/>
    <w:qFormat/>
    <w:rsid w:val="002D704F"/>
    <w:pPr>
      <w:keepNext/>
      <w:keepLines/>
      <w:spacing w:before="360" w:after="80"/>
      <w:outlineLvl w:val="0"/>
    </w:pPr>
    <w:rPr>
      <w:rFonts w:asciiTheme="majorHAnsi" w:eastAsiaTheme="majorEastAsia" w:hAnsiTheme="majorHAnsi" w:cstheme="majorBidi"/>
      <w:color w:val="D8A301" w:themeColor="accent1" w:themeShade="BF"/>
      <w:sz w:val="40"/>
      <w:szCs w:val="40"/>
    </w:rPr>
  </w:style>
  <w:style w:type="paragraph" w:styleId="Heading2">
    <w:name w:val="heading 2"/>
    <w:basedOn w:val="Normal"/>
    <w:next w:val="Normal"/>
    <w:link w:val="Heading2Char"/>
    <w:uiPriority w:val="9"/>
    <w:semiHidden/>
    <w:unhideWhenUsed/>
    <w:qFormat/>
    <w:rsid w:val="002D704F"/>
    <w:pPr>
      <w:keepNext/>
      <w:keepLines/>
      <w:spacing w:before="160" w:after="80"/>
      <w:outlineLvl w:val="1"/>
    </w:pPr>
    <w:rPr>
      <w:rFonts w:asciiTheme="majorHAnsi" w:eastAsiaTheme="majorEastAsia" w:hAnsiTheme="majorHAnsi" w:cstheme="majorBidi"/>
      <w:color w:val="D8A301" w:themeColor="accent1" w:themeShade="BF"/>
      <w:sz w:val="32"/>
      <w:szCs w:val="32"/>
    </w:rPr>
  </w:style>
  <w:style w:type="paragraph" w:styleId="Heading3">
    <w:name w:val="heading 3"/>
    <w:basedOn w:val="Normal"/>
    <w:next w:val="Normal"/>
    <w:link w:val="Heading3Char"/>
    <w:uiPriority w:val="9"/>
    <w:semiHidden/>
    <w:unhideWhenUsed/>
    <w:qFormat/>
    <w:rsid w:val="002D704F"/>
    <w:pPr>
      <w:keepNext/>
      <w:keepLines/>
      <w:spacing w:before="160" w:after="80"/>
      <w:outlineLvl w:val="2"/>
    </w:pPr>
    <w:rPr>
      <w:rFonts w:eastAsiaTheme="majorEastAsia" w:cstheme="majorBidi"/>
      <w:color w:val="D8A301" w:themeColor="accent1" w:themeShade="BF"/>
      <w:sz w:val="28"/>
      <w:szCs w:val="28"/>
    </w:rPr>
  </w:style>
  <w:style w:type="paragraph" w:styleId="Heading4">
    <w:name w:val="heading 4"/>
    <w:basedOn w:val="Normal"/>
    <w:next w:val="Normal"/>
    <w:link w:val="Heading4Char"/>
    <w:uiPriority w:val="9"/>
    <w:semiHidden/>
    <w:unhideWhenUsed/>
    <w:qFormat/>
    <w:rsid w:val="002D704F"/>
    <w:pPr>
      <w:keepNext/>
      <w:keepLines/>
      <w:spacing w:before="80" w:after="40"/>
      <w:outlineLvl w:val="3"/>
    </w:pPr>
    <w:rPr>
      <w:rFonts w:eastAsiaTheme="majorEastAsia" w:cstheme="majorBidi"/>
      <w:i/>
      <w:iCs/>
      <w:color w:val="D8A301" w:themeColor="accent1" w:themeShade="BF"/>
    </w:rPr>
  </w:style>
  <w:style w:type="paragraph" w:styleId="Heading5">
    <w:name w:val="heading 5"/>
    <w:basedOn w:val="Normal"/>
    <w:next w:val="Normal"/>
    <w:link w:val="Heading5Char"/>
    <w:uiPriority w:val="9"/>
    <w:semiHidden/>
    <w:unhideWhenUsed/>
    <w:qFormat/>
    <w:rsid w:val="002D704F"/>
    <w:pPr>
      <w:keepNext/>
      <w:keepLines/>
      <w:spacing w:before="80" w:after="40"/>
      <w:outlineLvl w:val="4"/>
    </w:pPr>
    <w:rPr>
      <w:rFonts w:eastAsiaTheme="majorEastAsia" w:cstheme="majorBidi"/>
      <w:color w:val="D8A301" w:themeColor="accent1" w:themeShade="BF"/>
    </w:rPr>
  </w:style>
  <w:style w:type="paragraph" w:styleId="Heading6">
    <w:name w:val="heading 6"/>
    <w:basedOn w:val="Normal"/>
    <w:next w:val="Normal"/>
    <w:link w:val="Heading6Char"/>
    <w:uiPriority w:val="9"/>
    <w:semiHidden/>
    <w:unhideWhenUsed/>
    <w:qFormat/>
    <w:rsid w:val="002D704F"/>
    <w:pPr>
      <w:keepNext/>
      <w:keepLines/>
      <w:spacing w:before="40"/>
      <w:outlineLvl w:val="5"/>
    </w:pPr>
    <w:rPr>
      <w:rFonts w:eastAsiaTheme="majorEastAsia" w:cstheme="majorBidi"/>
      <w:i/>
      <w:iCs/>
      <w:color w:val="93CCB6" w:themeColor="text1" w:themeTint="A6"/>
    </w:rPr>
  </w:style>
  <w:style w:type="paragraph" w:styleId="Heading7">
    <w:name w:val="heading 7"/>
    <w:basedOn w:val="Normal"/>
    <w:next w:val="Normal"/>
    <w:link w:val="Heading7Char"/>
    <w:uiPriority w:val="9"/>
    <w:semiHidden/>
    <w:unhideWhenUsed/>
    <w:qFormat/>
    <w:rsid w:val="002D704F"/>
    <w:pPr>
      <w:keepNext/>
      <w:keepLines/>
      <w:spacing w:before="40"/>
      <w:outlineLvl w:val="6"/>
    </w:pPr>
    <w:rPr>
      <w:rFonts w:eastAsiaTheme="majorEastAsia" w:cstheme="majorBidi"/>
      <w:color w:val="93CCB6" w:themeColor="text1" w:themeTint="A6"/>
    </w:rPr>
  </w:style>
  <w:style w:type="paragraph" w:styleId="Heading8">
    <w:name w:val="heading 8"/>
    <w:basedOn w:val="Normal"/>
    <w:next w:val="Normal"/>
    <w:link w:val="Heading8Char"/>
    <w:uiPriority w:val="9"/>
    <w:semiHidden/>
    <w:unhideWhenUsed/>
    <w:qFormat/>
    <w:rsid w:val="002D704F"/>
    <w:pPr>
      <w:keepNext/>
      <w:keepLines/>
      <w:outlineLvl w:val="7"/>
    </w:pPr>
    <w:rPr>
      <w:rFonts w:eastAsiaTheme="majorEastAsia" w:cstheme="majorBidi"/>
      <w:i/>
      <w:iCs/>
      <w:color w:val="73BCA0" w:themeColor="text1" w:themeTint="D8"/>
    </w:rPr>
  </w:style>
  <w:style w:type="paragraph" w:styleId="Heading9">
    <w:name w:val="heading 9"/>
    <w:basedOn w:val="Normal"/>
    <w:next w:val="Normal"/>
    <w:link w:val="Heading9Char"/>
    <w:uiPriority w:val="9"/>
    <w:semiHidden/>
    <w:unhideWhenUsed/>
    <w:qFormat/>
    <w:rsid w:val="002D704F"/>
    <w:pPr>
      <w:keepNext/>
      <w:keepLines/>
      <w:outlineLvl w:val="8"/>
    </w:pPr>
    <w:rPr>
      <w:rFonts w:eastAsiaTheme="majorEastAsia" w:cstheme="majorBidi"/>
      <w:color w:val="73BCA0"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D704F"/>
    <w:rPr>
      <w:rFonts w:asciiTheme="majorHAnsi" w:eastAsiaTheme="majorEastAsia" w:hAnsiTheme="majorHAnsi" w:cstheme="majorBidi"/>
      <w:color w:val="D8A301" w:themeColor="accent1" w:themeShade="BF"/>
      <w:sz w:val="40"/>
      <w:szCs w:val="40"/>
    </w:rPr>
  </w:style>
  <w:style w:type="character" w:customStyle="1" w:styleId="Heading2Char">
    <w:name w:val="Heading 2 Char"/>
    <w:basedOn w:val="DefaultParagraphFont"/>
    <w:link w:val="Heading2"/>
    <w:uiPriority w:val="9"/>
    <w:semiHidden/>
    <w:rsid w:val="002D704F"/>
    <w:rPr>
      <w:rFonts w:asciiTheme="majorHAnsi" w:eastAsiaTheme="majorEastAsia" w:hAnsiTheme="majorHAnsi" w:cstheme="majorBidi"/>
      <w:color w:val="D8A301" w:themeColor="accent1" w:themeShade="BF"/>
      <w:sz w:val="32"/>
      <w:szCs w:val="32"/>
    </w:rPr>
  </w:style>
  <w:style w:type="character" w:customStyle="1" w:styleId="Heading3Char">
    <w:name w:val="Heading 3 Char"/>
    <w:basedOn w:val="DefaultParagraphFont"/>
    <w:link w:val="Heading3"/>
    <w:uiPriority w:val="9"/>
    <w:semiHidden/>
    <w:rsid w:val="002D704F"/>
    <w:rPr>
      <w:rFonts w:eastAsiaTheme="majorEastAsia" w:cstheme="majorBidi"/>
      <w:color w:val="D8A301" w:themeColor="accent1" w:themeShade="BF"/>
      <w:sz w:val="28"/>
      <w:szCs w:val="28"/>
    </w:rPr>
  </w:style>
  <w:style w:type="character" w:customStyle="1" w:styleId="Heading4Char">
    <w:name w:val="Heading 4 Char"/>
    <w:basedOn w:val="DefaultParagraphFont"/>
    <w:link w:val="Heading4"/>
    <w:uiPriority w:val="9"/>
    <w:semiHidden/>
    <w:rsid w:val="002D704F"/>
    <w:rPr>
      <w:rFonts w:eastAsiaTheme="majorEastAsia" w:cstheme="majorBidi"/>
      <w:i/>
      <w:iCs/>
      <w:color w:val="D8A301" w:themeColor="accent1" w:themeShade="BF"/>
    </w:rPr>
  </w:style>
  <w:style w:type="character" w:customStyle="1" w:styleId="Heading5Char">
    <w:name w:val="Heading 5 Char"/>
    <w:basedOn w:val="DefaultParagraphFont"/>
    <w:link w:val="Heading5"/>
    <w:uiPriority w:val="9"/>
    <w:semiHidden/>
    <w:rsid w:val="002D704F"/>
    <w:rPr>
      <w:rFonts w:eastAsiaTheme="majorEastAsia" w:cstheme="majorBidi"/>
      <w:color w:val="D8A301" w:themeColor="accent1" w:themeShade="BF"/>
    </w:rPr>
  </w:style>
  <w:style w:type="character" w:customStyle="1" w:styleId="Heading6Char">
    <w:name w:val="Heading 6 Char"/>
    <w:basedOn w:val="DefaultParagraphFont"/>
    <w:link w:val="Heading6"/>
    <w:uiPriority w:val="9"/>
    <w:semiHidden/>
    <w:rsid w:val="002D704F"/>
    <w:rPr>
      <w:rFonts w:eastAsiaTheme="majorEastAsia" w:cstheme="majorBidi"/>
      <w:i/>
      <w:iCs/>
      <w:color w:val="93CCB6" w:themeColor="text1" w:themeTint="A6"/>
    </w:rPr>
  </w:style>
  <w:style w:type="character" w:customStyle="1" w:styleId="Heading7Char">
    <w:name w:val="Heading 7 Char"/>
    <w:basedOn w:val="DefaultParagraphFont"/>
    <w:link w:val="Heading7"/>
    <w:uiPriority w:val="9"/>
    <w:semiHidden/>
    <w:rsid w:val="002D704F"/>
    <w:rPr>
      <w:rFonts w:eastAsiaTheme="majorEastAsia" w:cstheme="majorBidi"/>
      <w:color w:val="93CCB6" w:themeColor="text1" w:themeTint="A6"/>
    </w:rPr>
  </w:style>
  <w:style w:type="character" w:customStyle="1" w:styleId="Heading8Char">
    <w:name w:val="Heading 8 Char"/>
    <w:basedOn w:val="DefaultParagraphFont"/>
    <w:link w:val="Heading8"/>
    <w:uiPriority w:val="9"/>
    <w:semiHidden/>
    <w:rsid w:val="002D704F"/>
    <w:rPr>
      <w:rFonts w:eastAsiaTheme="majorEastAsia" w:cstheme="majorBidi"/>
      <w:i/>
      <w:iCs/>
      <w:color w:val="73BCA0" w:themeColor="text1" w:themeTint="D8"/>
    </w:rPr>
  </w:style>
  <w:style w:type="character" w:customStyle="1" w:styleId="Heading9Char">
    <w:name w:val="Heading 9 Char"/>
    <w:basedOn w:val="DefaultParagraphFont"/>
    <w:link w:val="Heading9"/>
    <w:uiPriority w:val="9"/>
    <w:semiHidden/>
    <w:rsid w:val="002D704F"/>
    <w:rPr>
      <w:rFonts w:eastAsiaTheme="majorEastAsia" w:cstheme="majorBidi"/>
      <w:color w:val="73BCA0" w:themeColor="text1" w:themeTint="D8"/>
    </w:rPr>
  </w:style>
  <w:style w:type="paragraph" w:styleId="Title">
    <w:name w:val="Title"/>
    <w:basedOn w:val="Normal"/>
    <w:next w:val="Normal"/>
    <w:link w:val="TitleChar"/>
    <w:uiPriority w:val="10"/>
    <w:qFormat/>
    <w:rsid w:val="002D704F"/>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D704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D704F"/>
    <w:pPr>
      <w:numPr>
        <w:ilvl w:val="1"/>
      </w:numPr>
    </w:pPr>
    <w:rPr>
      <w:rFonts w:eastAsiaTheme="majorEastAsia" w:cstheme="majorBidi"/>
      <w:color w:val="93CCB6" w:themeColor="text1" w:themeTint="A6"/>
      <w:spacing w:val="15"/>
      <w:sz w:val="28"/>
      <w:szCs w:val="28"/>
    </w:rPr>
  </w:style>
  <w:style w:type="character" w:customStyle="1" w:styleId="SubtitleChar">
    <w:name w:val="Subtitle Char"/>
    <w:basedOn w:val="DefaultParagraphFont"/>
    <w:link w:val="Subtitle"/>
    <w:uiPriority w:val="11"/>
    <w:rsid w:val="002D704F"/>
    <w:rPr>
      <w:rFonts w:eastAsiaTheme="majorEastAsia" w:cstheme="majorBidi"/>
      <w:color w:val="93CCB6" w:themeColor="text1" w:themeTint="A6"/>
      <w:spacing w:val="15"/>
      <w:sz w:val="28"/>
      <w:szCs w:val="28"/>
    </w:rPr>
  </w:style>
  <w:style w:type="paragraph" w:styleId="Quote">
    <w:name w:val="Quote"/>
    <w:basedOn w:val="Normal"/>
    <w:next w:val="Normal"/>
    <w:link w:val="QuoteChar"/>
    <w:uiPriority w:val="29"/>
    <w:qFormat/>
    <w:rsid w:val="002D704F"/>
    <w:pPr>
      <w:spacing w:before="160"/>
      <w:jc w:val="center"/>
    </w:pPr>
    <w:rPr>
      <w:i/>
      <w:iCs/>
      <w:color w:val="83C4AB" w:themeColor="text1" w:themeTint="BF"/>
    </w:rPr>
  </w:style>
  <w:style w:type="character" w:customStyle="1" w:styleId="QuoteChar">
    <w:name w:val="Quote Char"/>
    <w:basedOn w:val="DefaultParagraphFont"/>
    <w:link w:val="Quote"/>
    <w:uiPriority w:val="29"/>
    <w:rsid w:val="002D704F"/>
    <w:rPr>
      <w:i/>
      <w:iCs/>
      <w:color w:val="83C4AB" w:themeColor="text1" w:themeTint="BF"/>
    </w:rPr>
  </w:style>
  <w:style w:type="paragraph" w:styleId="ListParagraph">
    <w:name w:val="List Paragraph"/>
    <w:basedOn w:val="Normal"/>
    <w:uiPriority w:val="34"/>
    <w:qFormat/>
    <w:rsid w:val="002D704F"/>
    <w:pPr>
      <w:ind w:left="720"/>
      <w:contextualSpacing/>
    </w:pPr>
  </w:style>
  <w:style w:type="character" w:styleId="IntenseEmphasis">
    <w:name w:val="Intense Emphasis"/>
    <w:basedOn w:val="DefaultParagraphFont"/>
    <w:uiPriority w:val="21"/>
    <w:qFormat/>
    <w:rsid w:val="002D704F"/>
    <w:rPr>
      <w:i/>
      <w:iCs/>
      <w:color w:val="D8A301" w:themeColor="accent1" w:themeShade="BF"/>
    </w:rPr>
  </w:style>
  <w:style w:type="paragraph" w:styleId="IntenseQuote">
    <w:name w:val="Intense Quote"/>
    <w:basedOn w:val="Normal"/>
    <w:next w:val="Normal"/>
    <w:link w:val="IntenseQuoteChar"/>
    <w:uiPriority w:val="30"/>
    <w:qFormat/>
    <w:rsid w:val="002D704F"/>
    <w:pPr>
      <w:pBdr>
        <w:top w:val="single" w:sz="4" w:space="10" w:color="D8A301" w:themeColor="accent1" w:themeShade="BF"/>
        <w:bottom w:val="single" w:sz="4" w:space="10" w:color="D8A301" w:themeColor="accent1" w:themeShade="BF"/>
      </w:pBdr>
      <w:spacing w:before="360" w:after="360"/>
      <w:ind w:left="864" w:right="864"/>
      <w:jc w:val="center"/>
    </w:pPr>
    <w:rPr>
      <w:i/>
      <w:iCs/>
      <w:color w:val="D8A301" w:themeColor="accent1" w:themeShade="BF"/>
    </w:rPr>
  </w:style>
  <w:style w:type="character" w:customStyle="1" w:styleId="IntenseQuoteChar">
    <w:name w:val="Intense Quote Char"/>
    <w:basedOn w:val="DefaultParagraphFont"/>
    <w:link w:val="IntenseQuote"/>
    <w:uiPriority w:val="30"/>
    <w:rsid w:val="002D704F"/>
    <w:rPr>
      <w:i/>
      <w:iCs/>
      <w:color w:val="D8A301" w:themeColor="accent1" w:themeShade="BF"/>
    </w:rPr>
  </w:style>
  <w:style w:type="character" w:styleId="IntenseReference">
    <w:name w:val="Intense Reference"/>
    <w:basedOn w:val="DefaultParagraphFont"/>
    <w:uiPriority w:val="32"/>
    <w:qFormat/>
    <w:rsid w:val="002D704F"/>
    <w:rPr>
      <w:b/>
      <w:bCs/>
      <w:smallCaps/>
      <w:color w:val="D8A301" w:themeColor="accent1" w:themeShade="BF"/>
      <w:spacing w:val="5"/>
    </w:rPr>
  </w:style>
  <w:style w:type="paragraph" w:styleId="Header">
    <w:name w:val="header"/>
    <w:basedOn w:val="Normal"/>
    <w:link w:val="HeaderChar"/>
    <w:uiPriority w:val="99"/>
    <w:unhideWhenUsed/>
    <w:rsid w:val="002D704F"/>
    <w:pPr>
      <w:tabs>
        <w:tab w:val="center" w:pos="4513"/>
        <w:tab w:val="right" w:pos="9026"/>
      </w:tabs>
    </w:pPr>
  </w:style>
  <w:style w:type="character" w:customStyle="1" w:styleId="HeaderChar">
    <w:name w:val="Header Char"/>
    <w:basedOn w:val="DefaultParagraphFont"/>
    <w:link w:val="Header"/>
    <w:uiPriority w:val="99"/>
    <w:rsid w:val="002D704F"/>
    <w:rPr>
      <w:rFonts w:ascii="Gilroy-Regular" w:eastAsia="Gilroy-Regular" w:hAnsi="Gilroy-Regular" w:cs="Gilroy-Regular"/>
      <w:color w:val="333333"/>
      <w:kern w:val="0"/>
      <w:sz w:val="20"/>
      <w:szCs w:val="20"/>
      <w:lang w:eastAsia="en-NZ"/>
      <w14:ligatures w14:val="none"/>
    </w:rPr>
  </w:style>
  <w:style w:type="paragraph" w:styleId="Footer">
    <w:name w:val="footer"/>
    <w:basedOn w:val="Normal"/>
    <w:link w:val="FooterChar"/>
    <w:uiPriority w:val="99"/>
    <w:unhideWhenUsed/>
    <w:rsid w:val="002D704F"/>
    <w:pPr>
      <w:tabs>
        <w:tab w:val="center" w:pos="4513"/>
        <w:tab w:val="right" w:pos="9026"/>
      </w:tabs>
    </w:pPr>
  </w:style>
  <w:style w:type="character" w:customStyle="1" w:styleId="FooterChar">
    <w:name w:val="Footer Char"/>
    <w:basedOn w:val="DefaultParagraphFont"/>
    <w:link w:val="Footer"/>
    <w:uiPriority w:val="99"/>
    <w:rsid w:val="002D704F"/>
    <w:rPr>
      <w:rFonts w:ascii="Gilroy-Regular" w:eastAsia="Gilroy-Regular" w:hAnsi="Gilroy-Regular" w:cs="Gilroy-Regular"/>
      <w:color w:val="333333"/>
      <w:kern w:val="0"/>
      <w:sz w:val="20"/>
      <w:szCs w:val="20"/>
      <w:lang w:eastAsia="en-NZ"/>
      <w14:ligatures w14:val="none"/>
    </w:rPr>
  </w:style>
  <w:style w:type="character" w:styleId="Hyperlink">
    <w:name w:val="Hyperlink"/>
    <w:uiPriority w:val="99"/>
    <w:unhideWhenUsed/>
    <w:rsid w:val="002D704F"/>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Shopcare">
      <a:dk1>
        <a:srgbClr val="5AB190"/>
      </a:dk1>
      <a:lt1>
        <a:srgbClr val="00B4EB"/>
      </a:lt1>
      <a:dk2>
        <a:srgbClr val="C9E3DB"/>
      </a:dk2>
      <a:lt2>
        <a:srgbClr val="FA1E44"/>
      </a:lt2>
      <a:accent1>
        <a:srgbClr val="FEC925"/>
      </a:accent1>
      <a:accent2>
        <a:srgbClr val="333333"/>
      </a:accent2>
      <a:accent3>
        <a:srgbClr val="FFFFFF"/>
      </a:accent3>
      <a:accent4>
        <a:srgbClr val="5AB190"/>
      </a:accent4>
      <a:accent5>
        <a:srgbClr val="00B4EB"/>
      </a:accent5>
      <a:accent6>
        <a:srgbClr val="FA1E44"/>
      </a:accent6>
      <a:hlink>
        <a:srgbClr val="FEC925"/>
      </a:hlink>
      <a:folHlink>
        <a:srgbClr val="333333"/>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A4E65E9E3AD824EBBFD5ECB295D811B" ma:contentTypeVersion="16" ma:contentTypeDescription="Create a new document." ma:contentTypeScope="" ma:versionID="813ab62df994ff69027c3da8bf68452c">
  <xsd:schema xmlns:xsd="http://www.w3.org/2001/XMLSchema" xmlns:xs="http://www.w3.org/2001/XMLSchema" xmlns:p="http://schemas.microsoft.com/office/2006/metadata/properties" xmlns:ns2="c1b3b2fc-746e-454c-a04c-a06936d7bda2" xmlns:ns3="d65c28e7-cb17-4e4b-b16a-12a137627d41" targetNamespace="http://schemas.microsoft.com/office/2006/metadata/properties" ma:root="true" ma:fieldsID="d1039bcb2410b4fd7d9ee85ee54060dd" ns2:_="" ns3:_="">
    <xsd:import namespace="c1b3b2fc-746e-454c-a04c-a06936d7bda2"/>
    <xsd:import namespace="d65c28e7-cb17-4e4b-b16a-12a137627d41"/>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OCR" minOccurs="0"/>
                <xsd:element ref="ns2:MediaServiceGenerationTime" minOccurs="0"/>
                <xsd:element ref="ns2:MediaServiceEventHashCode" minOccurs="0"/>
                <xsd:element ref="ns2:MediaLengthInSeconds" minOccurs="0"/>
                <xsd:element ref="ns2:MediaServiceLocation" minOccurs="0"/>
                <xsd:element ref="ns3:SharedWithUsers" minOccurs="0"/>
                <xsd:element ref="ns3:SharedWithDetail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b3b2fc-746e-454c-a04c-a06936d7bda2"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Image Tags" ma:readOnly="false" ma:fieldId="{5cf76f15-5ced-4ddc-b409-7134ff3c332f}" ma:taxonomyMulti="true" ma:sspId="be00c099-1c40-4f4f-a99d-166a53b849fc"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description="" ma:indexed="true" ma:internalName="MediaServiceLocation" ma:readOnly="true">
      <xsd:simpleType>
        <xsd:restriction base="dms:Text"/>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65c28e7-cb17-4e4b-b16a-12a137627d41"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7814d29e-1480-4f93-91d3-b942faef5ac3}" ma:internalName="TaxCatchAll" ma:showField="CatchAllData" ma:web="d65c28e7-cb17-4e4b-b16a-12a137627d41">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d65c28e7-cb17-4e4b-b16a-12a137627d41" xsi:nil="true"/>
    <lcf76f155ced4ddcb4097134ff3c332f xmlns="c1b3b2fc-746e-454c-a04c-a06936d7bda2">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E0D6C44-43AA-41D5-A1FA-950D64820C3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1b3b2fc-746e-454c-a04c-a06936d7bda2"/>
    <ds:schemaRef ds:uri="d65c28e7-cb17-4e4b-b16a-12a137627d4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07410AE-C64B-4564-858C-36FB63BC1D91}">
  <ds:schemaRefs>
    <ds:schemaRef ds:uri="http://schemas.microsoft.com/office/2006/metadata/properties"/>
    <ds:schemaRef ds:uri="http://schemas.microsoft.com/office/infopath/2007/PartnerControls"/>
    <ds:schemaRef ds:uri="d65c28e7-cb17-4e4b-b16a-12a137627d41"/>
    <ds:schemaRef ds:uri="c1b3b2fc-746e-454c-a04c-a06936d7bda2"/>
  </ds:schemaRefs>
</ds:datastoreItem>
</file>

<file path=customXml/itemProps3.xml><?xml version="1.0" encoding="utf-8"?>
<ds:datastoreItem xmlns:ds="http://schemas.openxmlformats.org/officeDocument/2006/customXml" ds:itemID="{D7FC21C0-5206-4344-89DE-3C01184C114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3</Pages>
  <Words>375</Words>
  <Characters>3200</Characters>
  <Application>Microsoft Office Word</Application>
  <DocSecurity>0</DocSecurity>
  <Lines>228</Lines>
  <Paragraphs>108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Kylie Dunstan</dc:creator>
  <cp:keywords/>
  <dc:description/>
  <cp:lastModifiedBy>Kylie Dunstan</cp:lastModifiedBy>
  <cp:revision>5</cp:revision>
  <dcterms:created xsi:type="dcterms:W3CDTF">2026-05-11T02:05:00Z</dcterms:created>
  <dcterms:modified xsi:type="dcterms:W3CDTF">2026-06-19T02:49:00Z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0x0101005A4E65E9E3AD824EBBFD5ECB295D811B</vt:lpwstr>
  </property>
</Properties>
</file>